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5E57A" w14:textId="7836859D" w:rsidR="00574B4B" w:rsidRPr="00B35FF0" w:rsidRDefault="00574B4B" w:rsidP="00574B4B">
      <w:pPr>
        <w:pStyle w:val="Default"/>
        <w:jc w:val="center"/>
        <w:rPr>
          <w:rFonts w:ascii="標楷體" w:eastAsia="標楷體" w:cs="標楷體"/>
          <w:b/>
          <w:color w:val="auto"/>
          <w:sz w:val="36"/>
          <w:szCs w:val="36"/>
        </w:rPr>
      </w:pPr>
      <w:bookmarkStart w:id="0" w:name="_GoBack"/>
      <w:bookmarkEnd w:id="0"/>
      <w:r w:rsidRPr="00B35FF0">
        <w:rPr>
          <w:rFonts w:ascii="標楷體" w:eastAsia="標楷體" w:cs="標楷體" w:hint="eastAsia"/>
          <w:b/>
          <w:color w:val="auto"/>
          <w:sz w:val="36"/>
          <w:szCs w:val="36"/>
        </w:rPr>
        <w:t>輔仁大學研發成果</w:t>
      </w:r>
      <w:r w:rsidR="00711EDD">
        <w:rPr>
          <w:rFonts w:ascii="標楷體" w:eastAsia="標楷體" w:cs="標楷體" w:hint="eastAsia"/>
          <w:b/>
          <w:color w:val="auto"/>
          <w:sz w:val="36"/>
          <w:szCs w:val="36"/>
        </w:rPr>
        <w:t>雛形</w:t>
      </w:r>
      <w:r w:rsidRPr="00B35FF0">
        <w:rPr>
          <w:rFonts w:ascii="標楷體" w:eastAsia="標楷體" w:cs="標楷體" w:hint="eastAsia"/>
          <w:b/>
          <w:color w:val="auto"/>
          <w:sz w:val="36"/>
          <w:szCs w:val="36"/>
        </w:rPr>
        <w:t>化補助</w:t>
      </w:r>
      <w:r w:rsidR="0088441F">
        <w:rPr>
          <w:rFonts w:ascii="標楷體" w:eastAsia="標楷體" w:cs="標楷體" w:hint="eastAsia"/>
          <w:b/>
          <w:color w:val="auto"/>
          <w:sz w:val="36"/>
          <w:szCs w:val="36"/>
        </w:rPr>
        <w:t>要點</w:t>
      </w:r>
    </w:p>
    <w:p w14:paraId="5D313722" w14:textId="14D7238B" w:rsidR="00574B4B" w:rsidRDefault="001E02F5" w:rsidP="00574B4B">
      <w:pPr>
        <w:pStyle w:val="Default"/>
        <w:jc w:val="right"/>
        <w:rPr>
          <w:rFonts w:ascii="標楷體" w:eastAsia="標楷體" w:cs="標楷體"/>
          <w:color w:val="auto"/>
          <w:sz w:val="20"/>
          <w:szCs w:val="20"/>
        </w:rPr>
      </w:pPr>
      <w:r>
        <w:rPr>
          <w:rFonts w:ascii="標楷體" w:eastAsia="標楷體" w:cs="標楷體"/>
          <w:color w:val="auto"/>
          <w:sz w:val="20"/>
          <w:szCs w:val="20"/>
        </w:rPr>
        <w:t>106</w:t>
      </w:r>
      <w:r>
        <w:rPr>
          <w:rFonts w:ascii="標楷體" w:eastAsia="標楷體" w:cs="標楷體" w:hint="eastAsia"/>
          <w:color w:val="auto"/>
          <w:sz w:val="20"/>
          <w:szCs w:val="20"/>
        </w:rPr>
        <w:t>.03.09 105學年度第6次行政會議</w:t>
      </w:r>
      <w:r w:rsidR="00574B4B">
        <w:rPr>
          <w:rFonts w:ascii="標楷體" w:eastAsia="標楷體" w:cs="標楷體" w:hint="eastAsia"/>
          <w:color w:val="auto"/>
          <w:sz w:val="20"/>
          <w:szCs w:val="20"/>
        </w:rPr>
        <w:t>通過</w:t>
      </w:r>
      <w:r w:rsidR="00574B4B">
        <w:rPr>
          <w:rFonts w:ascii="標楷體" w:eastAsia="標楷體" w:cs="標楷體"/>
          <w:color w:val="auto"/>
          <w:sz w:val="20"/>
          <w:szCs w:val="20"/>
        </w:rPr>
        <w:t xml:space="preserve"> </w:t>
      </w:r>
    </w:p>
    <w:p w14:paraId="441D0DEF" w14:textId="5BF09C99" w:rsidR="00574B4B" w:rsidRDefault="00574B4B" w:rsidP="0088441F">
      <w:pPr>
        <w:pStyle w:val="Default"/>
        <w:spacing w:beforeLines="50" w:before="180"/>
        <w:ind w:leftChars="1" w:left="522" w:hangingChars="200" w:hanging="520"/>
        <w:rPr>
          <w:rFonts w:ascii="標楷體" w:eastAsia="標楷體" w:cs="標楷體"/>
          <w:color w:val="auto"/>
          <w:sz w:val="26"/>
          <w:szCs w:val="26"/>
        </w:rPr>
      </w:pPr>
      <w:r>
        <w:rPr>
          <w:rFonts w:ascii="標楷體" w:eastAsia="標楷體" w:cs="標楷體" w:hint="eastAsia"/>
          <w:color w:val="auto"/>
          <w:sz w:val="26"/>
          <w:szCs w:val="26"/>
        </w:rPr>
        <w:t>一</w:t>
      </w:r>
      <w:r w:rsidR="0088441F">
        <w:rPr>
          <w:rFonts w:ascii="標楷體" w:eastAsia="標楷體" w:cs="標楷體" w:hint="eastAsia"/>
          <w:color w:val="auto"/>
          <w:sz w:val="26"/>
          <w:szCs w:val="26"/>
        </w:rPr>
        <w:t>、</w:t>
      </w:r>
      <w:r>
        <w:rPr>
          <w:rFonts w:ascii="標楷體" w:eastAsia="標楷體" w:cs="標楷體" w:hint="eastAsia"/>
          <w:color w:val="auto"/>
          <w:sz w:val="26"/>
          <w:szCs w:val="26"/>
        </w:rPr>
        <w:t>本校</w:t>
      </w:r>
      <w:r w:rsidR="00953467">
        <w:rPr>
          <w:rFonts w:ascii="標楷體" w:eastAsia="標楷體" w:cs="標楷體" w:hint="eastAsia"/>
          <w:color w:val="auto"/>
          <w:sz w:val="26"/>
          <w:szCs w:val="26"/>
        </w:rPr>
        <w:t>為提升研發成果價值，對於教職員</w:t>
      </w:r>
      <w:r>
        <w:rPr>
          <w:rFonts w:ascii="標楷體" w:eastAsia="標楷體" w:cs="標楷體" w:hint="eastAsia"/>
          <w:color w:val="auto"/>
          <w:sz w:val="26"/>
          <w:szCs w:val="26"/>
        </w:rPr>
        <w:t>生所產出、具有商品化潛力之研發成果提供經費補助，以協助該研發成果具體實現為雛形樣品</w:t>
      </w:r>
      <w:r w:rsidR="007C53EF">
        <w:rPr>
          <w:rFonts w:ascii="標楷體" w:eastAsia="標楷體" w:cs="標楷體" w:hint="eastAsia"/>
          <w:color w:val="auto"/>
          <w:sz w:val="26"/>
          <w:szCs w:val="26"/>
        </w:rPr>
        <w:t>或小量試量產之樣品</w:t>
      </w:r>
      <w:r>
        <w:rPr>
          <w:rFonts w:ascii="標楷體" w:eastAsia="標楷體" w:cs="標楷體"/>
          <w:color w:val="auto"/>
          <w:sz w:val="26"/>
          <w:szCs w:val="26"/>
        </w:rPr>
        <w:t>(</w:t>
      </w:r>
      <w:r>
        <w:rPr>
          <w:rFonts w:ascii="標楷體" w:eastAsia="標楷體" w:cs="標楷體" w:hint="eastAsia"/>
          <w:color w:val="auto"/>
          <w:sz w:val="26"/>
          <w:szCs w:val="26"/>
        </w:rPr>
        <w:t>以下簡稱樣品</w:t>
      </w:r>
      <w:r>
        <w:rPr>
          <w:rFonts w:ascii="標楷體" w:eastAsia="標楷體" w:cs="標楷體"/>
          <w:color w:val="auto"/>
          <w:sz w:val="26"/>
          <w:szCs w:val="26"/>
        </w:rPr>
        <w:t>)</w:t>
      </w:r>
      <w:r>
        <w:rPr>
          <w:rFonts w:ascii="標楷體" w:eastAsia="標楷體" w:cs="標楷體" w:hint="eastAsia"/>
          <w:color w:val="auto"/>
          <w:sz w:val="26"/>
          <w:szCs w:val="26"/>
        </w:rPr>
        <w:t>，進而增進</w:t>
      </w:r>
      <w:r w:rsidR="007C53EF">
        <w:rPr>
          <w:rFonts w:ascii="標楷體" w:eastAsia="標楷體" w:cs="標楷體" w:hint="eastAsia"/>
          <w:color w:val="auto"/>
          <w:sz w:val="26"/>
          <w:szCs w:val="26"/>
        </w:rPr>
        <w:t>技術移轉</w:t>
      </w:r>
      <w:r>
        <w:rPr>
          <w:rFonts w:ascii="標楷體" w:eastAsia="標楷體" w:cs="標楷體" w:hint="eastAsia"/>
          <w:color w:val="auto"/>
          <w:sz w:val="26"/>
          <w:szCs w:val="26"/>
        </w:rPr>
        <w:t>機會，特訂定本</w:t>
      </w:r>
      <w:r w:rsidR="0088441F">
        <w:rPr>
          <w:rFonts w:ascii="標楷體" w:eastAsia="標楷體" w:cs="標楷體" w:hint="eastAsia"/>
          <w:color w:val="auto"/>
          <w:sz w:val="26"/>
          <w:szCs w:val="26"/>
        </w:rPr>
        <w:t>要點</w:t>
      </w:r>
      <w:r>
        <w:rPr>
          <w:rFonts w:ascii="標楷體" w:eastAsia="標楷體" w:cs="標楷體" w:hint="eastAsia"/>
          <w:color w:val="auto"/>
          <w:sz w:val="26"/>
          <w:szCs w:val="26"/>
        </w:rPr>
        <w:t>。</w:t>
      </w:r>
      <w:r>
        <w:rPr>
          <w:rFonts w:ascii="標楷體" w:eastAsia="標楷體" w:cs="標楷體"/>
          <w:color w:val="auto"/>
          <w:sz w:val="26"/>
          <w:szCs w:val="26"/>
        </w:rPr>
        <w:t xml:space="preserve"> </w:t>
      </w:r>
    </w:p>
    <w:p w14:paraId="29AC756C" w14:textId="77777777" w:rsidR="00574B4B" w:rsidRDefault="0088441F" w:rsidP="0088441F">
      <w:pPr>
        <w:pStyle w:val="Default"/>
        <w:spacing w:beforeLines="50" w:before="180"/>
        <w:rPr>
          <w:rFonts w:ascii="標楷體" w:eastAsia="標楷體" w:cs="標楷體"/>
          <w:color w:val="auto"/>
          <w:sz w:val="26"/>
          <w:szCs w:val="26"/>
        </w:rPr>
      </w:pPr>
      <w:r>
        <w:rPr>
          <w:rFonts w:ascii="標楷體" w:eastAsia="標楷體" w:cs="標楷體" w:hint="eastAsia"/>
          <w:color w:val="auto"/>
          <w:sz w:val="26"/>
          <w:szCs w:val="26"/>
        </w:rPr>
        <w:t>二、</w:t>
      </w:r>
      <w:r w:rsidR="00B35FF0">
        <w:rPr>
          <w:rFonts w:ascii="標楷體" w:eastAsia="標楷體" w:cs="標楷體" w:hint="eastAsia"/>
          <w:color w:val="auto"/>
          <w:sz w:val="26"/>
          <w:szCs w:val="26"/>
        </w:rPr>
        <w:t>受理</w:t>
      </w:r>
      <w:r w:rsidR="00574B4B">
        <w:rPr>
          <w:rFonts w:ascii="標楷體" w:eastAsia="標楷體" w:cs="標楷體" w:hint="eastAsia"/>
          <w:color w:val="auto"/>
          <w:sz w:val="26"/>
          <w:szCs w:val="26"/>
        </w:rPr>
        <w:t>單位</w:t>
      </w:r>
      <w:r w:rsidR="00574B4B">
        <w:rPr>
          <w:rFonts w:ascii="標楷體" w:eastAsia="標楷體" w:cs="標楷體"/>
          <w:color w:val="auto"/>
          <w:sz w:val="26"/>
          <w:szCs w:val="26"/>
        </w:rPr>
        <w:t xml:space="preserve"> </w:t>
      </w:r>
    </w:p>
    <w:p w14:paraId="582183C7" w14:textId="7A30E5EC" w:rsidR="00574B4B" w:rsidRDefault="0088441F" w:rsidP="001E02F5">
      <w:pPr>
        <w:pStyle w:val="Default"/>
        <w:ind w:leftChars="236" w:left="566"/>
        <w:rPr>
          <w:rFonts w:ascii="標楷體" w:eastAsia="標楷體" w:cs="標楷體"/>
          <w:color w:val="auto"/>
          <w:sz w:val="26"/>
          <w:szCs w:val="26"/>
        </w:rPr>
      </w:pPr>
      <w:r>
        <w:rPr>
          <w:rFonts w:ascii="標楷體" w:eastAsia="標楷體" w:cs="標楷體" w:hint="eastAsia"/>
          <w:color w:val="auto"/>
          <w:sz w:val="26"/>
          <w:szCs w:val="26"/>
        </w:rPr>
        <w:t>依</w:t>
      </w:r>
      <w:r w:rsidR="00574B4B">
        <w:rPr>
          <w:rFonts w:ascii="標楷體" w:eastAsia="標楷體" w:cs="標楷體" w:hint="eastAsia"/>
          <w:color w:val="auto"/>
          <w:sz w:val="26"/>
          <w:szCs w:val="26"/>
        </w:rPr>
        <w:t>本</w:t>
      </w:r>
      <w:r w:rsidR="007A0289">
        <w:rPr>
          <w:rFonts w:ascii="標楷體" w:eastAsia="標楷體" w:cs="標楷體" w:hint="eastAsia"/>
          <w:color w:val="auto"/>
          <w:sz w:val="26"/>
          <w:szCs w:val="26"/>
        </w:rPr>
        <w:t>要點</w:t>
      </w:r>
      <w:r>
        <w:rPr>
          <w:rFonts w:ascii="標楷體" w:eastAsia="標楷體" w:cs="標楷體" w:hint="eastAsia"/>
          <w:color w:val="auto"/>
          <w:sz w:val="26"/>
          <w:szCs w:val="26"/>
        </w:rPr>
        <w:t>所提出之申請</w:t>
      </w:r>
      <w:r w:rsidR="00574B4B">
        <w:rPr>
          <w:rFonts w:ascii="標楷體" w:eastAsia="標楷體" w:cs="標楷體" w:hint="eastAsia"/>
          <w:color w:val="auto"/>
          <w:sz w:val="26"/>
          <w:szCs w:val="26"/>
        </w:rPr>
        <w:t>，由本校研究發展處</w:t>
      </w:r>
      <w:r w:rsidR="00747E1F">
        <w:rPr>
          <w:rFonts w:ascii="標楷體" w:eastAsia="標楷體" w:cs="標楷體" w:hint="eastAsia"/>
          <w:color w:val="auto"/>
          <w:sz w:val="26"/>
          <w:szCs w:val="26"/>
        </w:rPr>
        <w:t>產學育成中心</w:t>
      </w:r>
      <w:r>
        <w:rPr>
          <w:rFonts w:ascii="標楷體" w:eastAsia="標楷體" w:cs="標楷體" w:hint="eastAsia"/>
          <w:color w:val="auto"/>
          <w:sz w:val="26"/>
          <w:szCs w:val="26"/>
        </w:rPr>
        <w:t>受理之</w:t>
      </w:r>
      <w:r w:rsidR="00574B4B">
        <w:rPr>
          <w:rFonts w:ascii="標楷體" w:eastAsia="標楷體" w:cs="標楷體" w:hint="eastAsia"/>
          <w:color w:val="auto"/>
          <w:sz w:val="26"/>
          <w:szCs w:val="26"/>
        </w:rPr>
        <w:t>。</w:t>
      </w:r>
      <w:r w:rsidR="00574B4B">
        <w:rPr>
          <w:rFonts w:ascii="標楷體" w:eastAsia="標楷體" w:cs="標楷體"/>
          <w:color w:val="auto"/>
          <w:sz w:val="26"/>
          <w:szCs w:val="26"/>
        </w:rPr>
        <w:t xml:space="preserve"> </w:t>
      </w:r>
    </w:p>
    <w:p w14:paraId="18C95771" w14:textId="40F18B7E" w:rsidR="00574B4B" w:rsidRDefault="0088441F" w:rsidP="0088441F">
      <w:pPr>
        <w:pStyle w:val="Default"/>
        <w:spacing w:beforeLines="50" w:before="180"/>
        <w:ind w:leftChars="1" w:left="522" w:hangingChars="200" w:hanging="520"/>
        <w:rPr>
          <w:rFonts w:ascii="標楷體" w:eastAsia="標楷體" w:cs="標楷體"/>
          <w:color w:val="auto"/>
          <w:sz w:val="26"/>
          <w:szCs w:val="26"/>
        </w:rPr>
      </w:pPr>
      <w:r>
        <w:rPr>
          <w:rFonts w:ascii="標楷體" w:eastAsia="標楷體" w:cs="標楷體" w:hint="eastAsia"/>
          <w:color w:val="auto"/>
          <w:sz w:val="26"/>
          <w:szCs w:val="26"/>
        </w:rPr>
        <w:t>三、</w:t>
      </w:r>
      <w:r w:rsidR="00574B4B">
        <w:rPr>
          <w:rFonts w:ascii="標楷體" w:eastAsia="標楷體" w:cs="標楷體" w:hint="eastAsia"/>
          <w:color w:val="auto"/>
          <w:sz w:val="26"/>
          <w:szCs w:val="26"/>
        </w:rPr>
        <w:t>申請</w:t>
      </w:r>
      <w:r w:rsidR="00B35FF0">
        <w:rPr>
          <w:rFonts w:ascii="標楷體" w:eastAsia="標楷體" w:cs="標楷體" w:hint="eastAsia"/>
          <w:color w:val="auto"/>
          <w:sz w:val="26"/>
          <w:szCs w:val="26"/>
        </w:rPr>
        <w:t>資格</w:t>
      </w:r>
      <w:r>
        <w:rPr>
          <w:rFonts w:ascii="標楷體" w:eastAsia="標楷體" w:cs="標楷體" w:hint="eastAsia"/>
          <w:color w:val="auto"/>
          <w:sz w:val="26"/>
          <w:szCs w:val="26"/>
        </w:rPr>
        <w:t>及智慧財產權歸屬</w:t>
      </w:r>
    </w:p>
    <w:p w14:paraId="7F2C3DF9" w14:textId="7E722DDC" w:rsidR="00574B4B" w:rsidRDefault="0088441F" w:rsidP="0088441F">
      <w:pPr>
        <w:pStyle w:val="Default"/>
        <w:ind w:leftChars="236" w:left="1346" w:hangingChars="300" w:hanging="780"/>
        <w:rPr>
          <w:rFonts w:ascii="標楷體" w:eastAsia="標楷體" w:cs="標楷體"/>
          <w:color w:val="auto"/>
          <w:sz w:val="26"/>
          <w:szCs w:val="26"/>
        </w:rPr>
      </w:pPr>
      <w:r>
        <w:rPr>
          <w:rFonts w:ascii="標楷體" w:eastAsia="標楷體" w:cs="標楷體" w:hint="eastAsia"/>
          <w:color w:val="auto"/>
          <w:sz w:val="26"/>
          <w:szCs w:val="26"/>
        </w:rPr>
        <w:t>（一）</w:t>
      </w:r>
      <w:r w:rsidR="00C171AE">
        <w:rPr>
          <w:rFonts w:ascii="標楷體" w:eastAsia="標楷體" w:cs="標楷體" w:hint="eastAsia"/>
          <w:color w:val="auto"/>
          <w:sz w:val="26"/>
          <w:szCs w:val="26"/>
        </w:rPr>
        <w:t>本校教職員</w:t>
      </w:r>
      <w:r w:rsidR="00574B4B">
        <w:rPr>
          <w:rFonts w:ascii="標楷體" w:eastAsia="標楷體" w:cs="標楷體" w:hint="eastAsia"/>
          <w:color w:val="auto"/>
          <w:sz w:val="26"/>
          <w:szCs w:val="26"/>
        </w:rPr>
        <w:t>生均得就其研發成果提出補助申請。</w:t>
      </w:r>
      <w:r w:rsidR="00574B4B">
        <w:rPr>
          <w:rFonts w:ascii="標楷體" w:eastAsia="標楷體" w:cs="標楷體"/>
          <w:color w:val="auto"/>
          <w:sz w:val="26"/>
          <w:szCs w:val="26"/>
        </w:rPr>
        <w:t xml:space="preserve"> </w:t>
      </w:r>
    </w:p>
    <w:p w14:paraId="5F5274F0" w14:textId="30A7D56C" w:rsidR="00574B4B" w:rsidRDefault="0088441F" w:rsidP="0088441F">
      <w:pPr>
        <w:pStyle w:val="Default"/>
        <w:ind w:leftChars="236" w:left="1346" w:hangingChars="300" w:hanging="780"/>
        <w:rPr>
          <w:rFonts w:ascii="標楷體" w:eastAsia="標楷體" w:cs="標楷體"/>
          <w:color w:val="auto"/>
          <w:sz w:val="26"/>
          <w:szCs w:val="26"/>
        </w:rPr>
      </w:pPr>
      <w:r>
        <w:rPr>
          <w:rFonts w:ascii="標楷體" w:eastAsia="標楷體" w:cs="標楷體" w:hint="eastAsia"/>
          <w:color w:val="auto"/>
          <w:sz w:val="26"/>
          <w:szCs w:val="26"/>
        </w:rPr>
        <w:t>（二）</w:t>
      </w:r>
      <w:r w:rsidR="00574B4B">
        <w:rPr>
          <w:rFonts w:ascii="標楷體" w:eastAsia="標楷體" w:cs="標楷體" w:hint="eastAsia"/>
          <w:color w:val="auto"/>
          <w:sz w:val="26"/>
          <w:szCs w:val="26"/>
        </w:rPr>
        <w:t>申請補助之研發成果</w:t>
      </w:r>
      <w:r w:rsidR="006A44AA">
        <w:rPr>
          <w:rFonts w:ascii="標楷體" w:eastAsia="標楷體" w:cs="標楷體" w:hint="eastAsia"/>
          <w:color w:val="auto"/>
          <w:sz w:val="26"/>
          <w:szCs w:val="26"/>
        </w:rPr>
        <w:t>其</w:t>
      </w:r>
      <w:r w:rsidR="00574B4B">
        <w:rPr>
          <w:rFonts w:ascii="標楷體" w:eastAsia="標楷體" w:cs="標楷體" w:hint="eastAsia"/>
          <w:color w:val="auto"/>
          <w:sz w:val="26"/>
          <w:szCs w:val="26"/>
        </w:rPr>
        <w:t>智慧財產</w:t>
      </w:r>
      <w:r w:rsidR="006A44AA">
        <w:rPr>
          <w:rFonts w:ascii="標楷體" w:eastAsia="標楷體" w:cs="標楷體" w:hint="eastAsia"/>
          <w:color w:val="auto"/>
          <w:sz w:val="26"/>
          <w:szCs w:val="26"/>
        </w:rPr>
        <w:t>應歸本校所有</w:t>
      </w:r>
      <w:r w:rsidR="00E8068E">
        <w:rPr>
          <w:rFonts w:ascii="標楷體" w:eastAsia="標楷體" w:cs="標楷體" w:hint="eastAsia"/>
          <w:color w:val="auto"/>
          <w:sz w:val="26"/>
          <w:szCs w:val="26"/>
        </w:rPr>
        <w:t>或與本校共有</w:t>
      </w:r>
      <w:r w:rsidR="006A44AA">
        <w:rPr>
          <w:rFonts w:ascii="標楷體" w:eastAsia="標楷體" w:cs="標楷體" w:hint="eastAsia"/>
          <w:color w:val="auto"/>
          <w:sz w:val="26"/>
          <w:szCs w:val="26"/>
        </w:rPr>
        <w:t>。該智慧財產權之認定或移轉應依本校研究發展成果及技術移轉管理辦法</w:t>
      </w:r>
      <w:r w:rsidR="00E8068E">
        <w:rPr>
          <w:rFonts w:ascii="標楷體" w:eastAsia="標楷體" w:cs="標楷體" w:hint="eastAsia"/>
          <w:color w:val="auto"/>
          <w:sz w:val="26"/>
          <w:szCs w:val="26"/>
        </w:rPr>
        <w:t>或契約</w:t>
      </w:r>
      <w:r w:rsidR="00B9106C">
        <w:rPr>
          <w:rFonts w:ascii="標楷體" w:eastAsia="標楷體" w:cs="標楷體" w:hint="eastAsia"/>
          <w:color w:val="auto"/>
          <w:sz w:val="26"/>
          <w:szCs w:val="26"/>
        </w:rPr>
        <w:t>為之</w:t>
      </w:r>
      <w:r w:rsidR="00574B4B">
        <w:rPr>
          <w:rFonts w:ascii="標楷體" w:eastAsia="標楷體" w:cs="標楷體" w:hint="eastAsia"/>
          <w:color w:val="auto"/>
          <w:sz w:val="26"/>
          <w:szCs w:val="26"/>
        </w:rPr>
        <w:t>。</w:t>
      </w:r>
      <w:r w:rsidR="00574B4B">
        <w:rPr>
          <w:rFonts w:ascii="標楷體" w:eastAsia="標楷體" w:cs="標楷體"/>
          <w:color w:val="auto"/>
          <w:sz w:val="26"/>
          <w:szCs w:val="26"/>
        </w:rPr>
        <w:t xml:space="preserve"> </w:t>
      </w:r>
    </w:p>
    <w:p w14:paraId="795D0236" w14:textId="77777777" w:rsidR="00574B4B" w:rsidRDefault="0088441F" w:rsidP="0092508C">
      <w:pPr>
        <w:pStyle w:val="Default"/>
        <w:spacing w:beforeLines="50" w:before="180"/>
        <w:ind w:leftChars="1" w:left="993" w:hangingChars="381" w:hanging="991"/>
        <w:rPr>
          <w:rFonts w:ascii="標楷體" w:eastAsia="標楷體" w:cs="標楷體"/>
          <w:color w:val="auto"/>
          <w:sz w:val="26"/>
          <w:szCs w:val="26"/>
        </w:rPr>
      </w:pPr>
      <w:r>
        <w:rPr>
          <w:rFonts w:ascii="標楷體" w:eastAsia="標楷體" w:cs="標楷體" w:hint="eastAsia"/>
          <w:color w:val="auto"/>
          <w:sz w:val="26"/>
          <w:szCs w:val="26"/>
        </w:rPr>
        <w:t>四、</w:t>
      </w:r>
      <w:r w:rsidR="00574B4B">
        <w:rPr>
          <w:rFonts w:ascii="標楷體" w:eastAsia="標楷體" w:cs="標楷體" w:hint="eastAsia"/>
          <w:color w:val="auto"/>
          <w:sz w:val="26"/>
          <w:szCs w:val="26"/>
        </w:rPr>
        <w:t>補助及經費運用原則</w:t>
      </w:r>
      <w:r w:rsidR="00574B4B">
        <w:rPr>
          <w:rFonts w:ascii="標楷體" w:eastAsia="標楷體" w:cs="標楷體"/>
          <w:color w:val="auto"/>
          <w:sz w:val="26"/>
          <w:szCs w:val="26"/>
        </w:rPr>
        <w:t xml:space="preserve"> </w:t>
      </w:r>
    </w:p>
    <w:p w14:paraId="002AC875" w14:textId="77777777" w:rsidR="00574B4B" w:rsidRDefault="0076281F" w:rsidP="0076281F">
      <w:pPr>
        <w:pStyle w:val="Default"/>
        <w:ind w:leftChars="236" w:left="1346" w:hangingChars="300" w:hanging="780"/>
        <w:rPr>
          <w:rFonts w:ascii="標楷體" w:eastAsia="標楷體" w:cs="標楷體"/>
          <w:color w:val="auto"/>
          <w:sz w:val="26"/>
          <w:szCs w:val="26"/>
        </w:rPr>
      </w:pPr>
      <w:r>
        <w:rPr>
          <w:rFonts w:ascii="標楷體" w:eastAsia="標楷體" w:cs="標楷體" w:hint="eastAsia"/>
          <w:color w:val="auto"/>
          <w:sz w:val="26"/>
          <w:szCs w:val="26"/>
        </w:rPr>
        <w:t>（一）</w:t>
      </w:r>
      <w:r w:rsidR="00747E1F">
        <w:rPr>
          <w:rFonts w:ascii="標楷體" w:eastAsia="標楷體" w:cs="標楷體" w:hint="eastAsia"/>
          <w:color w:val="auto"/>
          <w:sz w:val="26"/>
          <w:szCs w:val="26"/>
        </w:rPr>
        <w:t>每一研發成果</w:t>
      </w:r>
      <w:r>
        <w:rPr>
          <w:rFonts w:ascii="標楷體" w:eastAsia="標楷體" w:cs="標楷體" w:hint="eastAsia"/>
          <w:color w:val="auto"/>
          <w:sz w:val="26"/>
          <w:szCs w:val="26"/>
        </w:rPr>
        <w:t>最多補助一次</w:t>
      </w:r>
      <w:r w:rsidR="00574B4B">
        <w:rPr>
          <w:rFonts w:ascii="標楷體" w:eastAsia="標楷體" w:cs="標楷體" w:hint="eastAsia"/>
          <w:color w:val="auto"/>
          <w:sz w:val="26"/>
          <w:szCs w:val="26"/>
        </w:rPr>
        <w:t>。</w:t>
      </w:r>
      <w:r w:rsidR="00574B4B">
        <w:rPr>
          <w:rFonts w:ascii="標楷體" w:eastAsia="標楷體" w:cs="標楷體"/>
          <w:color w:val="auto"/>
          <w:sz w:val="26"/>
          <w:szCs w:val="26"/>
        </w:rPr>
        <w:t xml:space="preserve"> </w:t>
      </w:r>
    </w:p>
    <w:p w14:paraId="0458E748" w14:textId="03A7F2EF" w:rsidR="00574B4B" w:rsidRDefault="0076281F" w:rsidP="0076281F">
      <w:pPr>
        <w:pStyle w:val="Default"/>
        <w:ind w:leftChars="236" w:left="1346" w:hangingChars="300" w:hanging="780"/>
        <w:rPr>
          <w:rFonts w:ascii="標楷體" w:eastAsia="標楷體" w:cs="標楷體"/>
          <w:color w:val="auto"/>
          <w:sz w:val="26"/>
          <w:szCs w:val="26"/>
        </w:rPr>
      </w:pPr>
      <w:r>
        <w:rPr>
          <w:rFonts w:ascii="標楷體" w:eastAsia="標楷體" w:cs="標楷體" w:hint="eastAsia"/>
          <w:color w:val="auto"/>
          <w:sz w:val="26"/>
          <w:szCs w:val="26"/>
        </w:rPr>
        <w:t>（二）</w:t>
      </w:r>
      <w:r w:rsidR="00747E1F">
        <w:rPr>
          <w:rFonts w:ascii="標楷體" w:eastAsia="標楷體" w:cs="標楷體" w:hint="eastAsia"/>
          <w:color w:val="auto"/>
          <w:sz w:val="26"/>
          <w:szCs w:val="26"/>
        </w:rPr>
        <w:t>每案</w:t>
      </w:r>
      <w:r>
        <w:rPr>
          <w:rFonts w:ascii="標楷體" w:eastAsia="標楷體" w:cs="標楷體" w:hint="eastAsia"/>
          <w:color w:val="auto"/>
          <w:sz w:val="26"/>
          <w:szCs w:val="26"/>
        </w:rPr>
        <w:t>補助金額以</w:t>
      </w:r>
      <w:r w:rsidR="00747E1F">
        <w:rPr>
          <w:rFonts w:ascii="標楷體" w:eastAsia="標楷體" w:cs="標楷體" w:hint="eastAsia"/>
          <w:color w:val="auto"/>
          <w:sz w:val="26"/>
          <w:szCs w:val="26"/>
        </w:rPr>
        <w:t>新台幣十</w:t>
      </w:r>
      <w:r w:rsidR="00574B4B">
        <w:rPr>
          <w:rFonts w:ascii="標楷體" w:eastAsia="標楷體" w:cs="標楷體" w:hint="eastAsia"/>
          <w:color w:val="auto"/>
          <w:sz w:val="26"/>
          <w:szCs w:val="26"/>
        </w:rPr>
        <w:t>萬元為</w:t>
      </w:r>
      <w:r>
        <w:rPr>
          <w:rFonts w:ascii="標楷體" w:eastAsia="標楷體" w:cs="標楷體" w:hint="eastAsia"/>
          <w:color w:val="auto"/>
          <w:sz w:val="26"/>
          <w:szCs w:val="26"/>
        </w:rPr>
        <w:t>上限</w:t>
      </w:r>
      <w:r w:rsidR="00574B4B">
        <w:rPr>
          <w:rFonts w:ascii="標楷體" w:eastAsia="標楷體" w:cs="標楷體" w:hint="eastAsia"/>
          <w:color w:val="auto"/>
          <w:sz w:val="26"/>
          <w:szCs w:val="26"/>
        </w:rPr>
        <w:t>。</w:t>
      </w:r>
      <w:r w:rsidR="00574B4B">
        <w:rPr>
          <w:rFonts w:ascii="標楷體" w:eastAsia="標楷體" w:cs="標楷體"/>
          <w:color w:val="auto"/>
          <w:sz w:val="26"/>
          <w:szCs w:val="26"/>
        </w:rPr>
        <w:t xml:space="preserve"> </w:t>
      </w:r>
    </w:p>
    <w:p w14:paraId="61AD602A" w14:textId="179E2B41" w:rsidR="00574B4B" w:rsidRDefault="0076281F" w:rsidP="0076281F">
      <w:pPr>
        <w:pStyle w:val="Default"/>
        <w:ind w:leftChars="236" w:left="1346" w:hangingChars="300" w:hanging="780"/>
        <w:rPr>
          <w:rFonts w:ascii="標楷體" w:eastAsia="標楷體" w:cs="標楷體"/>
          <w:color w:val="auto"/>
          <w:sz w:val="26"/>
          <w:szCs w:val="26"/>
        </w:rPr>
      </w:pPr>
      <w:r>
        <w:rPr>
          <w:rFonts w:ascii="標楷體" w:eastAsia="標楷體" w:cs="標楷體" w:hint="eastAsia"/>
          <w:color w:val="auto"/>
          <w:sz w:val="26"/>
          <w:szCs w:val="26"/>
        </w:rPr>
        <w:t>（三）</w:t>
      </w:r>
      <w:r w:rsidR="00574B4B">
        <w:rPr>
          <w:rFonts w:ascii="標楷體" w:eastAsia="標楷體" w:cs="標楷體" w:hint="eastAsia"/>
          <w:color w:val="auto"/>
          <w:sz w:val="26"/>
          <w:szCs w:val="26"/>
        </w:rPr>
        <w:t>補助經費限</w:t>
      </w:r>
      <w:r>
        <w:rPr>
          <w:rFonts w:ascii="標楷體" w:eastAsia="標楷體" w:cs="標楷體" w:hint="eastAsia"/>
          <w:color w:val="auto"/>
          <w:sz w:val="26"/>
          <w:szCs w:val="26"/>
        </w:rPr>
        <w:t>於</w:t>
      </w:r>
      <w:r w:rsidR="00574B4B">
        <w:rPr>
          <w:rFonts w:ascii="標楷體" w:eastAsia="標楷體" w:cs="標楷體" w:hint="eastAsia"/>
          <w:color w:val="auto"/>
          <w:sz w:val="26"/>
          <w:szCs w:val="26"/>
        </w:rPr>
        <w:t>業務費</w:t>
      </w:r>
      <w:r w:rsidR="00574B4B">
        <w:rPr>
          <w:rFonts w:ascii="標楷體" w:eastAsia="標楷體" w:cs="標楷體"/>
          <w:color w:val="auto"/>
          <w:sz w:val="26"/>
          <w:szCs w:val="26"/>
        </w:rPr>
        <w:t xml:space="preserve"> (</w:t>
      </w:r>
      <w:r w:rsidR="00574B4B">
        <w:rPr>
          <w:rFonts w:ascii="標楷體" w:eastAsia="標楷體" w:cs="標楷體" w:hint="eastAsia"/>
          <w:color w:val="auto"/>
          <w:sz w:val="26"/>
          <w:szCs w:val="26"/>
        </w:rPr>
        <w:t>包含耗材、物品、雜項、模具、零配件、國內差旅等費用</w:t>
      </w:r>
      <w:r w:rsidR="00574B4B">
        <w:rPr>
          <w:rFonts w:ascii="標楷體" w:eastAsia="標楷體" w:cs="標楷體"/>
          <w:color w:val="auto"/>
          <w:sz w:val="26"/>
          <w:szCs w:val="26"/>
        </w:rPr>
        <w:t>)</w:t>
      </w:r>
      <w:r w:rsidR="00574B4B">
        <w:rPr>
          <w:rFonts w:ascii="標楷體" w:eastAsia="標楷體" w:cs="標楷體" w:hint="eastAsia"/>
          <w:color w:val="auto"/>
          <w:sz w:val="26"/>
          <w:szCs w:val="26"/>
        </w:rPr>
        <w:t>，不包含人事費、設備費及國外差旅費</w:t>
      </w:r>
      <w:r>
        <w:rPr>
          <w:rFonts w:ascii="標楷體" w:eastAsia="標楷體" w:cs="標楷體" w:hint="eastAsia"/>
          <w:color w:val="auto"/>
          <w:sz w:val="26"/>
          <w:szCs w:val="26"/>
        </w:rPr>
        <w:t>等</w:t>
      </w:r>
      <w:r w:rsidR="00574B4B">
        <w:rPr>
          <w:rFonts w:ascii="標楷體" w:eastAsia="標楷體" w:cs="標楷體" w:hint="eastAsia"/>
          <w:color w:val="auto"/>
          <w:sz w:val="26"/>
          <w:szCs w:val="26"/>
        </w:rPr>
        <w:t>。</w:t>
      </w:r>
      <w:r w:rsidR="00574B4B">
        <w:rPr>
          <w:rFonts w:ascii="標楷體" w:eastAsia="標楷體" w:cs="標楷體"/>
          <w:color w:val="auto"/>
          <w:sz w:val="26"/>
          <w:szCs w:val="26"/>
        </w:rPr>
        <w:t xml:space="preserve"> </w:t>
      </w:r>
    </w:p>
    <w:p w14:paraId="534F1D82" w14:textId="77777777" w:rsidR="00574B4B" w:rsidRDefault="0088441F" w:rsidP="0092508C">
      <w:pPr>
        <w:pStyle w:val="Default"/>
        <w:spacing w:beforeLines="50" w:before="180"/>
        <w:ind w:leftChars="1" w:left="993" w:hangingChars="381" w:hanging="991"/>
        <w:rPr>
          <w:rFonts w:ascii="標楷體" w:eastAsia="標楷體" w:cs="標楷體"/>
          <w:color w:val="auto"/>
          <w:sz w:val="26"/>
          <w:szCs w:val="26"/>
        </w:rPr>
      </w:pPr>
      <w:r>
        <w:rPr>
          <w:rFonts w:ascii="標楷體" w:eastAsia="標楷體" w:cs="標楷體" w:hint="eastAsia"/>
          <w:color w:val="auto"/>
          <w:sz w:val="26"/>
          <w:szCs w:val="26"/>
        </w:rPr>
        <w:t>五、</w:t>
      </w:r>
      <w:r w:rsidR="00574B4B">
        <w:rPr>
          <w:rFonts w:ascii="標楷體" w:eastAsia="標楷體" w:cs="標楷體" w:hint="eastAsia"/>
          <w:color w:val="auto"/>
          <w:sz w:val="26"/>
          <w:szCs w:val="26"/>
        </w:rPr>
        <w:t>申請</w:t>
      </w:r>
      <w:r w:rsidR="00747E1F">
        <w:rPr>
          <w:rFonts w:ascii="標楷體" w:eastAsia="標楷體" w:cs="標楷體" w:hint="eastAsia"/>
          <w:color w:val="auto"/>
          <w:sz w:val="26"/>
          <w:szCs w:val="26"/>
        </w:rPr>
        <w:t>時間、</w:t>
      </w:r>
      <w:r w:rsidR="00574B4B">
        <w:rPr>
          <w:rFonts w:ascii="標楷體" w:eastAsia="標楷體" w:cs="標楷體" w:hint="eastAsia"/>
          <w:color w:val="auto"/>
          <w:sz w:val="26"/>
          <w:szCs w:val="26"/>
        </w:rPr>
        <w:t>審查流程及重點</w:t>
      </w:r>
      <w:r w:rsidR="00574B4B">
        <w:rPr>
          <w:rFonts w:ascii="標楷體" w:eastAsia="標楷體" w:cs="標楷體"/>
          <w:color w:val="auto"/>
          <w:sz w:val="26"/>
          <w:szCs w:val="26"/>
        </w:rPr>
        <w:t xml:space="preserve"> </w:t>
      </w:r>
    </w:p>
    <w:p w14:paraId="1D2BEDA7" w14:textId="2E6782F5" w:rsidR="00574B4B" w:rsidRDefault="0076281F" w:rsidP="0076281F">
      <w:pPr>
        <w:pStyle w:val="Default"/>
        <w:ind w:leftChars="236" w:left="1346" w:hangingChars="300" w:hanging="780"/>
        <w:rPr>
          <w:rFonts w:ascii="標楷體" w:eastAsia="標楷體" w:cs="標楷體"/>
          <w:color w:val="auto"/>
          <w:sz w:val="26"/>
          <w:szCs w:val="26"/>
        </w:rPr>
      </w:pPr>
      <w:r>
        <w:rPr>
          <w:rFonts w:ascii="標楷體" w:eastAsia="標楷體" w:cs="標楷體" w:hint="eastAsia"/>
          <w:color w:val="auto"/>
          <w:sz w:val="26"/>
          <w:szCs w:val="26"/>
        </w:rPr>
        <w:t>（一）</w:t>
      </w:r>
      <w:r w:rsidR="00747E1F">
        <w:rPr>
          <w:rFonts w:ascii="標楷體" w:eastAsia="標楷體" w:cs="標楷體" w:hint="eastAsia"/>
          <w:color w:val="auto"/>
          <w:sz w:val="26"/>
          <w:szCs w:val="26"/>
        </w:rPr>
        <w:t>由</w:t>
      </w:r>
      <w:r w:rsidR="00574B4B">
        <w:rPr>
          <w:rFonts w:ascii="標楷體" w:eastAsia="標楷體" w:cs="標楷體" w:hint="eastAsia"/>
          <w:color w:val="auto"/>
          <w:sz w:val="26"/>
          <w:szCs w:val="26"/>
        </w:rPr>
        <w:t>研發處視每年預算額度公告徵求，申請人於公告期間內</w:t>
      </w:r>
      <w:r>
        <w:rPr>
          <w:rFonts w:ascii="標楷體" w:eastAsia="標楷體" w:cs="標楷體" w:hint="eastAsia"/>
          <w:color w:val="auto"/>
          <w:sz w:val="26"/>
          <w:szCs w:val="26"/>
        </w:rPr>
        <w:t>檢具</w:t>
      </w:r>
      <w:r w:rsidR="00574B4B">
        <w:rPr>
          <w:rFonts w:ascii="標楷體" w:eastAsia="標楷體" w:cs="標楷體" w:hint="eastAsia"/>
          <w:color w:val="auto"/>
          <w:sz w:val="26"/>
          <w:szCs w:val="26"/>
        </w:rPr>
        <w:t>申請書及經費預算表提出申請。</w:t>
      </w:r>
      <w:r w:rsidR="00574B4B">
        <w:rPr>
          <w:rFonts w:ascii="標楷體" w:eastAsia="標楷體" w:cs="標楷體"/>
          <w:color w:val="auto"/>
          <w:sz w:val="26"/>
          <w:szCs w:val="26"/>
        </w:rPr>
        <w:t xml:space="preserve"> </w:t>
      </w:r>
    </w:p>
    <w:p w14:paraId="3948E8F3" w14:textId="5417C380" w:rsidR="00574B4B" w:rsidRDefault="0076281F" w:rsidP="0076281F">
      <w:pPr>
        <w:pStyle w:val="Default"/>
        <w:ind w:leftChars="236" w:left="1346" w:hangingChars="300" w:hanging="780"/>
        <w:rPr>
          <w:rFonts w:ascii="標楷體" w:eastAsia="標楷體" w:cs="標楷體"/>
          <w:color w:val="auto"/>
          <w:sz w:val="26"/>
          <w:szCs w:val="26"/>
        </w:rPr>
      </w:pPr>
      <w:r>
        <w:rPr>
          <w:rFonts w:ascii="標楷體" w:eastAsia="標楷體" w:cs="標楷體" w:hint="eastAsia"/>
          <w:color w:val="auto"/>
          <w:sz w:val="26"/>
          <w:szCs w:val="26"/>
        </w:rPr>
        <w:t>（二）</w:t>
      </w:r>
      <w:r w:rsidR="00574B4B">
        <w:rPr>
          <w:rFonts w:ascii="標楷體" w:eastAsia="標楷體" w:cs="標楷體" w:hint="eastAsia"/>
          <w:color w:val="auto"/>
          <w:sz w:val="26"/>
          <w:szCs w:val="26"/>
        </w:rPr>
        <w:t>經研發處產學育成中心檢覈申請人</w:t>
      </w:r>
      <w:r w:rsidR="00747E1F">
        <w:rPr>
          <w:rFonts w:ascii="標楷體" w:eastAsia="標楷體" w:cs="標楷體" w:hint="eastAsia"/>
          <w:color w:val="auto"/>
          <w:sz w:val="26"/>
          <w:szCs w:val="26"/>
        </w:rPr>
        <w:t>資格</w:t>
      </w:r>
      <w:r>
        <w:rPr>
          <w:rFonts w:ascii="標楷體" w:eastAsia="標楷體" w:cs="標楷體" w:hint="eastAsia"/>
          <w:color w:val="auto"/>
          <w:sz w:val="26"/>
          <w:szCs w:val="26"/>
        </w:rPr>
        <w:t>及</w:t>
      </w:r>
      <w:r w:rsidR="00574B4B">
        <w:rPr>
          <w:rFonts w:ascii="標楷體" w:eastAsia="標楷體" w:cs="標楷體" w:hint="eastAsia"/>
          <w:color w:val="auto"/>
          <w:sz w:val="26"/>
          <w:szCs w:val="26"/>
        </w:rPr>
        <w:t>智慧財產歸屬後，邀請校內外相關產業、技術、</w:t>
      </w:r>
      <w:r w:rsidR="007C53EF">
        <w:rPr>
          <w:rFonts w:ascii="標楷體" w:eastAsia="標楷體" w:cs="標楷體" w:hint="eastAsia"/>
          <w:color w:val="auto"/>
          <w:sz w:val="26"/>
          <w:szCs w:val="26"/>
        </w:rPr>
        <w:t>創資等</w:t>
      </w:r>
      <w:r w:rsidR="00574B4B">
        <w:rPr>
          <w:rFonts w:ascii="標楷體" w:eastAsia="標楷體" w:cs="標楷體" w:hint="eastAsia"/>
          <w:color w:val="auto"/>
          <w:sz w:val="26"/>
          <w:szCs w:val="26"/>
        </w:rPr>
        <w:t>專家為審查委員召開審查會議進行審查。</w:t>
      </w:r>
      <w:r w:rsidR="00574B4B">
        <w:rPr>
          <w:rFonts w:ascii="標楷體" w:eastAsia="標楷體" w:cs="標楷體"/>
          <w:color w:val="auto"/>
          <w:sz w:val="26"/>
          <w:szCs w:val="26"/>
        </w:rPr>
        <w:t xml:space="preserve"> </w:t>
      </w:r>
    </w:p>
    <w:p w14:paraId="47B28116" w14:textId="77777777" w:rsidR="001E02F5" w:rsidRDefault="0076281F" w:rsidP="001E02F5">
      <w:pPr>
        <w:pStyle w:val="Default"/>
        <w:ind w:leftChars="236" w:left="1346" w:hangingChars="300" w:hanging="780"/>
        <w:rPr>
          <w:rFonts w:ascii="標楷體" w:eastAsia="標楷體" w:cs="標楷體"/>
          <w:color w:val="auto"/>
          <w:sz w:val="26"/>
          <w:szCs w:val="26"/>
        </w:rPr>
      </w:pPr>
      <w:r>
        <w:rPr>
          <w:rFonts w:ascii="標楷體" w:eastAsia="標楷體" w:cs="標楷體" w:hint="eastAsia"/>
          <w:color w:val="auto"/>
          <w:sz w:val="26"/>
          <w:szCs w:val="26"/>
        </w:rPr>
        <w:t>（三）</w:t>
      </w:r>
      <w:r w:rsidR="00574B4B">
        <w:rPr>
          <w:rFonts w:ascii="標楷體" w:eastAsia="標楷體" w:cs="標楷體" w:hint="eastAsia"/>
          <w:color w:val="auto"/>
          <w:sz w:val="26"/>
          <w:szCs w:val="26"/>
        </w:rPr>
        <w:t>審查重點為研發成果之量產可行性、商品化潛力、申請經費之合理性以及補助之效益。</w:t>
      </w:r>
      <w:r w:rsidR="00574B4B">
        <w:rPr>
          <w:rFonts w:ascii="標楷體" w:eastAsia="標楷體" w:cs="標楷體"/>
          <w:color w:val="auto"/>
          <w:sz w:val="26"/>
          <w:szCs w:val="26"/>
        </w:rPr>
        <w:t xml:space="preserve"> </w:t>
      </w:r>
    </w:p>
    <w:p w14:paraId="2AEC2008" w14:textId="77777777" w:rsidR="001E02F5" w:rsidRDefault="0076281F" w:rsidP="001E02F5">
      <w:pPr>
        <w:pStyle w:val="Default"/>
        <w:ind w:leftChars="236" w:left="1346" w:hangingChars="300" w:hanging="780"/>
        <w:rPr>
          <w:rFonts w:ascii="標楷體" w:eastAsia="標楷體" w:cs="標楷體"/>
          <w:color w:val="auto"/>
          <w:sz w:val="26"/>
          <w:szCs w:val="26"/>
        </w:rPr>
      </w:pPr>
      <w:r>
        <w:rPr>
          <w:rFonts w:ascii="標楷體" w:eastAsia="標楷體" w:cs="標楷體" w:hint="eastAsia"/>
          <w:color w:val="auto"/>
          <w:sz w:val="26"/>
          <w:szCs w:val="26"/>
        </w:rPr>
        <w:t>（四）</w:t>
      </w:r>
      <w:r w:rsidR="00574B4B">
        <w:rPr>
          <w:rFonts w:ascii="標楷體" w:eastAsia="標楷體" w:cs="標楷體" w:hint="eastAsia"/>
          <w:color w:val="auto"/>
          <w:sz w:val="26"/>
          <w:szCs w:val="26"/>
        </w:rPr>
        <w:t>審查會議得邀請申請人與會報告。</w:t>
      </w:r>
      <w:r w:rsidR="00574B4B">
        <w:rPr>
          <w:rFonts w:ascii="標楷體" w:eastAsia="標楷體" w:cs="標楷體"/>
          <w:color w:val="auto"/>
          <w:sz w:val="26"/>
          <w:szCs w:val="26"/>
        </w:rPr>
        <w:t xml:space="preserve"> </w:t>
      </w:r>
    </w:p>
    <w:p w14:paraId="5CCC6E54" w14:textId="3F95A7A7" w:rsidR="00574B4B" w:rsidRDefault="0088441F" w:rsidP="001E02F5">
      <w:pPr>
        <w:pStyle w:val="Default"/>
        <w:spacing w:beforeLines="50" w:before="180"/>
        <w:ind w:leftChars="1" w:left="993" w:hangingChars="381" w:hanging="991"/>
        <w:rPr>
          <w:rFonts w:ascii="標楷體" w:eastAsia="標楷體" w:cs="標楷體"/>
          <w:color w:val="auto"/>
          <w:sz w:val="26"/>
          <w:szCs w:val="26"/>
        </w:rPr>
      </w:pPr>
      <w:r>
        <w:rPr>
          <w:rFonts w:ascii="標楷體" w:eastAsia="標楷體" w:cs="標楷體" w:hint="eastAsia"/>
          <w:color w:val="auto"/>
          <w:sz w:val="26"/>
          <w:szCs w:val="26"/>
        </w:rPr>
        <w:t>六、</w:t>
      </w:r>
      <w:r w:rsidR="00574B4B">
        <w:rPr>
          <w:rFonts w:ascii="標楷體" w:eastAsia="標楷體" w:cs="標楷體" w:hint="eastAsia"/>
          <w:color w:val="auto"/>
          <w:sz w:val="26"/>
          <w:szCs w:val="26"/>
        </w:rPr>
        <w:t>經費核銷</w:t>
      </w:r>
      <w:r w:rsidR="00574B4B">
        <w:rPr>
          <w:rFonts w:ascii="標楷體" w:eastAsia="標楷體" w:cs="標楷體"/>
          <w:color w:val="auto"/>
          <w:sz w:val="26"/>
          <w:szCs w:val="26"/>
        </w:rPr>
        <w:t xml:space="preserve"> </w:t>
      </w:r>
    </w:p>
    <w:p w14:paraId="29B16349" w14:textId="3003C225" w:rsidR="00220DA2" w:rsidRDefault="0076281F" w:rsidP="0076281F">
      <w:pPr>
        <w:pStyle w:val="Default"/>
        <w:ind w:leftChars="236" w:left="1346" w:hangingChars="300" w:hanging="780"/>
        <w:rPr>
          <w:rFonts w:ascii="標楷體" w:eastAsia="標楷體" w:cs="標楷體"/>
          <w:color w:val="auto"/>
          <w:sz w:val="26"/>
          <w:szCs w:val="26"/>
        </w:rPr>
      </w:pPr>
      <w:r>
        <w:rPr>
          <w:rFonts w:ascii="標楷體" w:eastAsia="標楷體" w:cs="標楷體" w:hint="eastAsia"/>
          <w:color w:val="auto"/>
          <w:sz w:val="26"/>
          <w:szCs w:val="26"/>
        </w:rPr>
        <w:t>（一）</w:t>
      </w:r>
      <w:r w:rsidR="00574B4B">
        <w:rPr>
          <w:rFonts w:ascii="標楷體" w:eastAsia="標楷體" w:cs="標楷體" w:hint="eastAsia"/>
          <w:color w:val="auto"/>
          <w:sz w:val="26"/>
          <w:szCs w:val="26"/>
        </w:rPr>
        <w:t>由申請人檢據</w:t>
      </w:r>
      <w:r w:rsidR="00251F52">
        <w:rPr>
          <w:rFonts w:ascii="標楷體" w:eastAsia="標楷體" w:cs="標楷體" w:hint="eastAsia"/>
          <w:color w:val="auto"/>
          <w:sz w:val="26"/>
          <w:szCs w:val="26"/>
        </w:rPr>
        <w:t>核銷</w:t>
      </w:r>
      <w:r w:rsidR="00D31EF5">
        <w:rPr>
          <w:rFonts w:ascii="標楷體" w:eastAsia="標楷體" w:cs="標楷體" w:hint="eastAsia"/>
          <w:color w:val="auto"/>
          <w:sz w:val="26"/>
          <w:szCs w:val="26"/>
        </w:rPr>
        <w:t>，</w:t>
      </w:r>
      <w:r w:rsidR="00574B4B">
        <w:rPr>
          <w:rFonts w:ascii="標楷體" w:eastAsia="標楷體" w:cs="標楷體" w:hint="eastAsia"/>
          <w:color w:val="auto"/>
          <w:sz w:val="26"/>
          <w:szCs w:val="26"/>
        </w:rPr>
        <w:t>並依本校會計及採購作業相關規定辦理。</w:t>
      </w:r>
      <w:r w:rsidR="00574B4B">
        <w:rPr>
          <w:rFonts w:ascii="標楷體" w:eastAsia="標楷體" w:cs="標楷體"/>
          <w:color w:val="auto"/>
          <w:sz w:val="26"/>
          <w:szCs w:val="26"/>
        </w:rPr>
        <w:t xml:space="preserve"> </w:t>
      </w:r>
    </w:p>
    <w:p w14:paraId="153AA809" w14:textId="77777777" w:rsidR="00220DA2" w:rsidRPr="0076281F" w:rsidRDefault="0076281F" w:rsidP="0076281F">
      <w:pPr>
        <w:pStyle w:val="Default"/>
        <w:ind w:leftChars="236" w:left="1346" w:hangingChars="300" w:hanging="780"/>
        <w:rPr>
          <w:rFonts w:ascii="標楷體" w:eastAsia="標楷體" w:cs="標楷體"/>
          <w:color w:val="auto"/>
          <w:sz w:val="26"/>
          <w:szCs w:val="26"/>
        </w:rPr>
      </w:pPr>
      <w:r>
        <w:rPr>
          <w:rFonts w:ascii="標楷體" w:eastAsia="標楷體" w:cs="標楷體" w:hint="eastAsia"/>
          <w:color w:val="auto"/>
          <w:sz w:val="26"/>
          <w:szCs w:val="26"/>
        </w:rPr>
        <w:t>（二）</w:t>
      </w:r>
      <w:r w:rsidR="00F7655E" w:rsidRPr="0076281F">
        <w:rPr>
          <w:rFonts w:ascii="標楷體" w:eastAsia="標楷體" w:cs="標楷體" w:hint="eastAsia"/>
          <w:color w:val="auto"/>
          <w:sz w:val="26"/>
          <w:szCs w:val="26"/>
        </w:rPr>
        <w:t>各項原始支出憑證須檢附正本，由申請人填具請款（購）單、單據報銷清單及黏貼憑證用紙等，會辦產學育成中心會後辦理核銷及撥款。</w:t>
      </w:r>
    </w:p>
    <w:p w14:paraId="064D23CF" w14:textId="1550598F" w:rsidR="00F7655E" w:rsidRPr="0076281F" w:rsidRDefault="0076281F" w:rsidP="0076281F">
      <w:pPr>
        <w:pStyle w:val="Default"/>
        <w:ind w:leftChars="236" w:left="1346" w:hangingChars="300" w:hanging="780"/>
        <w:rPr>
          <w:rFonts w:ascii="標楷體" w:eastAsia="標楷體" w:cs="標楷體"/>
          <w:color w:val="auto"/>
          <w:sz w:val="26"/>
          <w:szCs w:val="26"/>
        </w:rPr>
      </w:pPr>
      <w:r>
        <w:rPr>
          <w:rFonts w:ascii="標楷體" w:eastAsia="標楷體" w:cs="標楷體" w:hint="eastAsia"/>
          <w:color w:val="auto"/>
          <w:sz w:val="26"/>
          <w:szCs w:val="26"/>
        </w:rPr>
        <w:lastRenderedPageBreak/>
        <w:t>（三）</w:t>
      </w:r>
      <w:r w:rsidR="00F7655E" w:rsidRPr="0076281F">
        <w:rPr>
          <w:rFonts w:ascii="標楷體" w:eastAsia="標楷體" w:cs="標楷體" w:hint="eastAsia"/>
          <w:color w:val="auto"/>
          <w:sz w:val="26"/>
          <w:szCs w:val="26"/>
        </w:rPr>
        <w:t>各項經費</w:t>
      </w:r>
      <w:r w:rsidR="00D31EF5" w:rsidRPr="0076281F">
        <w:rPr>
          <w:rFonts w:ascii="標楷體" w:eastAsia="標楷體" w:cs="標楷體" w:hint="eastAsia"/>
          <w:color w:val="auto"/>
          <w:sz w:val="26"/>
          <w:szCs w:val="26"/>
        </w:rPr>
        <w:t>支用</w:t>
      </w:r>
      <w:r w:rsidR="00F7655E" w:rsidRPr="0076281F">
        <w:rPr>
          <w:rFonts w:ascii="標楷體" w:eastAsia="標楷體" w:cs="標楷體" w:hint="eastAsia"/>
          <w:color w:val="auto"/>
          <w:sz w:val="26"/>
          <w:szCs w:val="26"/>
        </w:rPr>
        <w:t>皆需依補助核定項目辦理，如有不符</w:t>
      </w:r>
      <w:r w:rsidR="00D31EF5" w:rsidRPr="0076281F">
        <w:rPr>
          <w:rFonts w:ascii="標楷體" w:eastAsia="標楷體" w:cs="標楷體" w:hint="eastAsia"/>
          <w:color w:val="auto"/>
          <w:sz w:val="26"/>
          <w:szCs w:val="26"/>
        </w:rPr>
        <w:t>本</w:t>
      </w:r>
      <w:r w:rsidR="00251F52">
        <w:rPr>
          <w:rFonts w:ascii="標楷體" w:eastAsia="標楷體" w:cs="標楷體" w:hint="eastAsia"/>
          <w:color w:val="auto"/>
          <w:sz w:val="26"/>
          <w:szCs w:val="26"/>
        </w:rPr>
        <w:t>要點</w:t>
      </w:r>
      <w:r w:rsidR="00CE522A">
        <w:rPr>
          <w:rFonts w:ascii="標楷體" w:eastAsia="標楷體" w:cs="標楷體" w:hint="eastAsia"/>
          <w:color w:val="auto"/>
          <w:sz w:val="26"/>
          <w:szCs w:val="26"/>
        </w:rPr>
        <w:t>或本校相關規定</w:t>
      </w:r>
      <w:r w:rsidR="00D31EF5" w:rsidRPr="0076281F">
        <w:rPr>
          <w:rFonts w:ascii="標楷體" w:eastAsia="標楷體" w:cs="標楷體" w:hint="eastAsia"/>
          <w:color w:val="auto"/>
          <w:sz w:val="26"/>
          <w:szCs w:val="26"/>
        </w:rPr>
        <w:t>支用之情形，</w:t>
      </w:r>
      <w:r w:rsidR="00F7655E" w:rsidRPr="0076281F">
        <w:rPr>
          <w:rFonts w:ascii="標楷體" w:eastAsia="標楷體" w:cs="標楷體" w:hint="eastAsia"/>
          <w:color w:val="auto"/>
          <w:sz w:val="26"/>
          <w:szCs w:val="26"/>
        </w:rPr>
        <w:t>即便已撥付款項，仍</w:t>
      </w:r>
      <w:r w:rsidR="00CE522A">
        <w:rPr>
          <w:rFonts w:ascii="標楷體" w:eastAsia="標楷體" w:cs="標楷體" w:hint="eastAsia"/>
          <w:color w:val="auto"/>
          <w:sz w:val="26"/>
          <w:szCs w:val="26"/>
        </w:rPr>
        <w:t>應如數返還本校</w:t>
      </w:r>
      <w:r w:rsidR="00F7655E" w:rsidRPr="0076281F">
        <w:rPr>
          <w:rFonts w:ascii="標楷體" w:eastAsia="標楷體" w:cs="標楷體" w:hint="eastAsia"/>
          <w:color w:val="auto"/>
          <w:sz w:val="26"/>
          <w:szCs w:val="26"/>
        </w:rPr>
        <w:t>。</w:t>
      </w:r>
    </w:p>
    <w:p w14:paraId="58637B10" w14:textId="77777777" w:rsidR="00574B4B" w:rsidRDefault="0088441F" w:rsidP="0092508C">
      <w:pPr>
        <w:pStyle w:val="Default"/>
        <w:spacing w:beforeLines="50" w:before="180"/>
        <w:ind w:leftChars="1" w:left="993" w:hangingChars="381" w:hanging="991"/>
        <w:rPr>
          <w:rFonts w:ascii="標楷體" w:eastAsia="標楷體" w:cs="標楷體"/>
          <w:color w:val="auto"/>
          <w:sz w:val="26"/>
          <w:szCs w:val="26"/>
        </w:rPr>
      </w:pPr>
      <w:r>
        <w:rPr>
          <w:rFonts w:ascii="標楷體" w:eastAsia="標楷體" w:cs="標楷體" w:hint="eastAsia"/>
          <w:color w:val="auto"/>
          <w:sz w:val="26"/>
          <w:szCs w:val="26"/>
        </w:rPr>
        <w:t>七、</w:t>
      </w:r>
      <w:r w:rsidR="00574B4B">
        <w:rPr>
          <w:rFonts w:ascii="標楷體" w:eastAsia="標楷體" w:cs="標楷體" w:hint="eastAsia"/>
          <w:color w:val="auto"/>
          <w:sz w:val="26"/>
          <w:szCs w:val="26"/>
        </w:rPr>
        <w:t>樣品之管理與運用</w:t>
      </w:r>
      <w:r w:rsidR="00574B4B">
        <w:rPr>
          <w:rFonts w:ascii="標楷體" w:eastAsia="標楷體" w:cs="標楷體"/>
          <w:color w:val="auto"/>
          <w:sz w:val="26"/>
          <w:szCs w:val="26"/>
        </w:rPr>
        <w:t xml:space="preserve"> </w:t>
      </w:r>
    </w:p>
    <w:p w14:paraId="7B74FDDC" w14:textId="416871AE" w:rsidR="00574B4B" w:rsidRPr="00D80BCA" w:rsidRDefault="00CE522A" w:rsidP="00CE522A">
      <w:pPr>
        <w:pStyle w:val="Default"/>
        <w:ind w:leftChars="236" w:left="1346" w:hangingChars="300" w:hanging="780"/>
        <w:rPr>
          <w:rFonts w:ascii="標楷體" w:eastAsia="標楷體" w:cs="標楷體"/>
          <w:color w:val="auto"/>
          <w:sz w:val="26"/>
          <w:szCs w:val="26"/>
        </w:rPr>
      </w:pPr>
      <w:r>
        <w:rPr>
          <w:rFonts w:ascii="標楷體" w:eastAsia="標楷體" w:cs="標楷體" w:hint="eastAsia"/>
          <w:color w:val="auto"/>
          <w:sz w:val="26"/>
          <w:szCs w:val="26"/>
        </w:rPr>
        <w:t>（一）</w:t>
      </w:r>
      <w:r w:rsidR="00574B4B">
        <w:rPr>
          <w:rFonts w:ascii="標楷體" w:eastAsia="標楷體" w:cs="標楷體" w:hint="eastAsia"/>
          <w:color w:val="auto"/>
          <w:sz w:val="26"/>
          <w:szCs w:val="26"/>
        </w:rPr>
        <w:t>依本</w:t>
      </w:r>
      <w:r w:rsidR="00E3650D">
        <w:rPr>
          <w:rFonts w:ascii="標楷體" w:eastAsia="標楷體" w:cs="標楷體" w:hint="eastAsia"/>
          <w:color w:val="auto"/>
          <w:sz w:val="26"/>
          <w:szCs w:val="26"/>
        </w:rPr>
        <w:t>要點</w:t>
      </w:r>
      <w:r w:rsidR="00574B4B">
        <w:rPr>
          <w:rFonts w:ascii="標楷體" w:eastAsia="標楷體" w:cs="標楷體" w:hint="eastAsia"/>
          <w:color w:val="auto"/>
          <w:sz w:val="26"/>
          <w:szCs w:val="26"/>
        </w:rPr>
        <w:t>補助之樣品，</w:t>
      </w:r>
      <w:r w:rsidR="00E3650D">
        <w:rPr>
          <w:rFonts w:ascii="標楷體" w:eastAsia="標楷體" w:cs="標楷體" w:hint="eastAsia"/>
          <w:color w:val="auto"/>
          <w:sz w:val="26"/>
          <w:szCs w:val="26"/>
        </w:rPr>
        <w:t>其所有權歸屬本校，並</w:t>
      </w:r>
      <w:r w:rsidR="00574B4B">
        <w:rPr>
          <w:rFonts w:ascii="標楷體" w:eastAsia="標楷體" w:cs="標楷體" w:hint="eastAsia"/>
          <w:color w:val="auto"/>
          <w:sz w:val="26"/>
          <w:szCs w:val="26"/>
        </w:rPr>
        <w:t>由研發處</w:t>
      </w:r>
      <w:r w:rsidR="00747E1F">
        <w:rPr>
          <w:rFonts w:ascii="標楷體" w:eastAsia="標楷體" w:cs="標楷體" w:hint="eastAsia"/>
          <w:color w:val="auto"/>
          <w:sz w:val="26"/>
          <w:szCs w:val="26"/>
        </w:rPr>
        <w:t>產學</w:t>
      </w:r>
      <w:r w:rsidR="00C171AE">
        <w:rPr>
          <w:rFonts w:ascii="標楷體" w:eastAsia="標楷體" w:cs="標楷體" w:hint="eastAsia"/>
          <w:color w:val="auto"/>
          <w:sz w:val="26"/>
          <w:szCs w:val="26"/>
        </w:rPr>
        <w:t>育</w:t>
      </w:r>
      <w:r w:rsidR="00747E1F">
        <w:rPr>
          <w:rFonts w:ascii="標楷體" w:eastAsia="標楷體" w:cs="標楷體" w:hint="eastAsia"/>
          <w:color w:val="auto"/>
          <w:sz w:val="26"/>
          <w:szCs w:val="26"/>
        </w:rPr>
        <w:t>成中心</w:t>
      </w:r>
      <w:r w:rsidR="00574B4B">
        <w:rPr>
          <w:rFonts w:ascii="標楷體" w:eastAsia="標楷體" w:cs="標楷體" w:hint="eastAsia"/>
          <w:color w:val="auto"/>
          <w:sz w:val="26"/>
          <w:szCs w:val="26"/>
        </w:rPr>
        <w:t>統一保管、管理、展示及推廣運用，</w:t>
      </w:r>
      <w:r w:rsidR="00E8068E">
        <w:rPr>
          <w:rFonts w:ascii="標楷體" w:eastAsia="標楷體" w:cs="標楷體" w:hint="eastAsia"/>
          <w:color w:val="auto"/>
          <w:sz w:val="26"/>
          <w:szCs w:val="26"/>
        </w:rPr>
        <w:t>受</w:t>
      </w:r>
      <w:r w:rsidR="00E3650D">
        <w:rPr>
          <w:rFonts w:ascii="標楷體" w:eastAsia="標楷體" w:cs="標楷體" w:hint="eastAsia"/>
          <w:color w:val="auto"/>
          <w:sz w:val="26"/>
          <w:szCs w:val="26"/>
        </w:rPr>
        <w:t>補助</w:t>
      </w:r>
      <w:r w:rsidR="00574B4B">
        <w:rPr>
          <w:rFonts w:ascii="標楷體" w:eastAsia="標楷體" w:cs="標楷體" w:hint="eastAsia"/>
          <w:color w:val="auto"/>
          <w:sz w:val="26"/>
          <w:szCs w:val="26"/>
        </w:rPr>
        <w:t>人得為自行推廣需求</w:t>
      </w:r>
      <w:r w:rsidR="007A0289">
        <w:rPr>
          <w:rFonts w:ascii="標楷體" w:eastAsia="標楷體" w:cs="標楷體" w:hint="eastAsia"/>
          <w:color w:val="auto"/>
          <w:sz w:val="26"/>
          <w:szCs w:val="26"/>
        </w:rPr>
        <w:t>申請借用</w:t>
      </w:r>
      <w:r w:rsidR="00574B4B" w:rsidRPr="00D80BCA">
        <w:rPr>
          <w:rFonts w:ascii="標楷體" w:eastAsia="標楷體" w:cs="標楷體" w:hint="eastAsia"/>
          <w:color w:val="auto"/>
          <w:sz w:val="26"/>
          <w:szCs w:val="26"/>
        </w:rPr>
        <w:t>。</w:t>
      </w:r>
      <w:r w:rsidR="00574B4B" w:rsidRPr="00D80BCA">
        <w:rPr>
          <w:rFonts w:ascii="標楷體" w:eastAsia="標楷體" w:cs="標楷體"/>
          <w:color w:val="auto"/>
          <w:sz w:val="26"/>
          <w:szCs w:val="26"/>
        </w:rPr>
        <w:t xml:space="preserve"> </w:t>
      </w:r>
    </w:p>
    <w:p w14:paraId="523BD416" w14:textId="5EDDF268" w:rsidR="00574B4B" w:rsidRDefault="00CE522A" w:rsidP="00CE522A">
      <w:pPr>
        <w:pStyle w:val="Default"/>
        <w:ind w:leftChars="236" w:left="1346" w:hangingChars="300" w:hanging="780"/>
        <w:rPr>
          <w:rFonts w:ascii="標楷體" w:eastAsia="標楷體" w:cs="標楷體"/>
          <w:color w:val="auto"/>
          <w:sz w:val="26"/>
          <w:szCs w:val="26"/>
        </w:rPr>
      </w:pPr>
      <w:r>
        <w:rPr>
          <w:rFonts w:ascii="標楷體" w:eastAsia="標楷體" w:cs="標楷體" w:hint="eastAsia"/>
          <w:color w:val="auto"/>
          <w:sz w:val="26"/>
          <w:szCs w:val="26"/>
        </w:rPr>
        <w:t>（二）</w:t>
      </w:r>
      <w:r w:rsidR="00574B4B">
        <w:rPr>
          <w:rFonts w:ascii="標楷體" w:eastAsia="標楷體" w:cs="標楷體" w:hint="eastAsia"/>
          <w:color w:val="auto"/>
          <w:sz w:val="26"/>
          <w:szCs w:val="26"/>
        </w:rPr>
        <w:t>依本</w:t>
      </w:r>
      <w:r w:rsidR="007A0289">
        <w:rPr>
          <w:rFonts w:ascii="標楷體" w:eastAsia="標楷體" w:cs="標楷體" w:hint="eastAsia"/>
          <w:color w:val="auto"/>
          <w:sz w:val="26"/>
          <w:szCs w:val="26"/>
        </w:rPr>
        <w:t>要點</w:t>
      </w:r>
      <w:r w:rsidR="00574B4B">
        <w:rPr>
          <w:rFonts w:ascii="標楷體" w:eastAsia="標楷體" w:cs="標楷體" w:hint="eastAsia"/>
          <w:color w:val="auto"/>
          <w:sz w:val="26"/>
          <w:szCs w:val="26"/>
        </w:rPr>
        <w:t>補助雛形化之研發成果，其收益分配應依本校</w:t>
      </w:r>
      <w:r w:rsidR="00D80BCA" w:rsidRPr="00D80BCA">
        <w:rPr>
          <w:rFonts w:ascii="標楷體" w:eastAsia="標楷體" w:cs="標楷體" w:hint="eastAsia"/>
          <w:color w:val="auto"/>
          <w:sz w:val="26"/>
          <w:szCs w:val="26"/>
        </w:rPr>
        <w:t>研究發展成果及技術移轉管理辦法</w:t>
      </w:r>
      <w:r w:rsidR="00574B4B">
        <w:rPr>
          <w:rFonts w:ascii="標楷體" w:eastAsia="標楷體" w:cs="標楷體" w:hint="eastAsia"/>
          <w:color w:val="auto"/>
          <w:sz w:val="26"/>
          <w:szCs w:val="26"/>
        </w:rPr>
        <w:t>辦理。</w:t>
      </w:r>
    </w:p>
    <w:p w14:paraId="5C4430E0" w14:textId="03A96397" w:rsidR="00574B4B" w:rsidRDefault="0088441F" w:rsidP="0092508C">
      <w:pPr>
        <w:pStyle w:val="Default"/>
        <w:spacing w:beforeLines="50" w:before="180"/>
        <w:ind w:leftChars="1" w:left="993" w:hangingChars="381" w:hanging="991"/>
        <w:rPr>
          <w:rFonts w:ascii="標楷體" w:eastAsia="標楷體" w:cs="標楷體"/>
          <w:color w:val="auto"/>
          <w:sz w:val="26"/>
          <w:szCs w:val="26"/>
        </w:rPr>
      </w:pPr>
      <w:r>
        <w:rPr>
          <w:rFonts w:ascii="標楷體" w:eastAsia="標楷體" w:cs="標楷體" w:hint="eastAsia"/>
          <w:color w:val="auto"/>
          <w:sz w:val="26"/>
          <w:szCs w:val="26"/>
        </w:rPr>
        <w:t>八、</w:t>
      </w:r>
      <w:r w:rsidR="00E8068E">
        <w:rPr>
          <w:rFonts w:ascii="標楷體" w:eastAsia="標楷體" w:cs="標楷體" w:hint="eastAsia"/>
          <w:color w:val="auto"/>
          <w:sz w:val="26"/>
          <w:szCs w:val="26"/>
        </w:rPr>
        <w:t>受</w:t>
      </w:r>
      <w:r w:rsidR="00CE522A">
        <w:rPr>
          <w:rFonts w:ascii="標楷體" w:eastAsia="標楷體" w:cs="標楷體" w:hint="eastAsia"/>
          <w:color w:val="auto"/>
          <w:sz w:val="26"/>
          <w:szCs w:val="26"/>
        </w:rPr>
        <w:t>補助</w:t>
      </w:r>
      <w:r w:rsidR="00574B4B">
        <w:rPr>
          <w:rFonts w:ascii="標楷體" w:eastAsia="標楷體" w:cs="標楷體" w:hint="eastAsia"/>
          <w:color w:val="auto"/>
          <w:sz w:val="26"/>
          <w:szCs w:val="26"/>
        </w:rPr>
        <w:t>人應盡之義務</w:t>
      </w:r>
      <w:r w:rsidR="00574B4B">
        <w:rPr>
          <w:rFonts w:ascii="標楷體" w:eastAsia="標楷體" w:cs="標楷體"/>
          <w:color w:val="auto"/>
          <w:sz w:val="26"/>
          <w:szCs w:val="26"/>
        </w:rPr>
        <w:t xml:space="preserve"> </w:t>
      </w:r>
    </w:p>
    <w:p w14:paraId="3F13D5E5" w14:textId="002C512D" w:rsidR="00574B4B" w:rsidRDefault="00CE522A" w:rsidP="00CE522A">
      <w:pPr>
        <w:pStyle w:val="Default"/>
        <w:ind w:leftChars="236" w:left="1346" w:hangingChars="300" w:hanging="780"/>
        <w:rPr>
          <w:rFonts w:ascii="標楷體" w:eastAsia="標楷體" w:cs="標楷體"/>
          <w:color w:val="auto"/>
          <w:sz w:val="26"/>
          <w:szCs w:val="26"/>
        </w:rPr>
      </w:pPr>
      <w:r>
        <w:rPr>
          <w:rFonts w:ascii="標楷體" w:eastAsia="標楷體" w:cs="標楷體" w:hint="eastAsia"/>
          <w:color w:val="auto"/>
          <w:sz w:val="26"/>
          <w:szCs w:val="26"/>
        </w:rPr>
        <w:t>（一）</w:t>
      </w:r>
      <w:r w:rsidR="007A0289">
        <w:rPr>
          <w:rFonts w:ascii="標楷體" w:eastAsia="標楷體" w:cs="標楷體" w:hint="eastAsia"/>
          <w:color w:val="auto"/>
          <w:sz w:val="26"/>
          <w:szCs w:val="26"/>
        </w:rPr>
        <w:t>受</w:t>
      </w:r>
      <w:r>
        <w:rPr>
          <w:rFonts w:ascii="標楷體" w:eastAsia="標楷體" w:cs="標楷體" w:hint="eastAsia"/>
          <w:color w:val="auto"/>
          <w:sz w:val="26"/>
          <w:szCs w:val="26"/>
        </w:rPr>
        <w:t>補助人</w:t>
      </w:r>
      <w:r w:rsidR="00574B4B">
        <w:rPr>
          <w:rFonts w:ascii="標楷體" w:eastAsia="標楷體" w:cs="標楷體" w:hint="eastAsia"/>
          <w:color w:val="auto"/>
          <w:sz w:val="26"/>
          <w:szCs w:val="26"/>
        </w:rPr>
        <w:t>應於補助期限內完成本樣品製作與經費核銷。</w:t>
      </w:r>
      <w:r w:rsidR="00574B4B">
        <w:rPr>
          <w:rFonts w:ascii="標楷體" w:eastAsia="標楷體" w:cs="標楷體"/>
          <w:color w:val="auto"/>
          <w:sz w:val="26"/>
          <w:szCs w:val="26"/>
        </w:rPr>
        <w:t xml:space="preserve"> </w:t>
      </w:r>
    </w:p>
    <w:p w14:paraId="770187D5" w14:textId="05278227" w:rsidR="00574B4B" w:rsidRDefault="00CE522A" w:rsidP="00CE522A">
      <w:pPr>
        <w:pStyle w:val="Default"/>
        <w:ind w:leftChars="236" w:left="1346" w:hangingChars="300" w:hanging="780"/>
        <w:rPr>
          <w:rFonts w:ascii="標楷體" w:eastAsia="標楷體" w:cs="標楷體"/>
          <w:color w:val="auto"/>
          <w:sz w:val="26"/>
          <w:szCs w:val="26"/>
        </w:rPr>
      </w:pPr>
      <w:r>
        <w:rPr>
          <w:rFonts w:ascii="標楷體" w:eastAsia="標楷體" w:cs="標楷體" w:hint="eastAsia"/>
          <w:color w:val="auto"/>
          <w:sz w:val="26"/>
          <w:szCs w:val="26"/>
        </w:rPr>
        <w:t>（二）</w:t>
      </w:r>
      <w:r w:rsidR="007A0289">
        <w:rPr>
          <w:rFonts w:ascii="標楷體" w:eastAsia="標楷體" w:cs="標楷體" w:hint="eastAsia"/>
          <w:color w:val="auto"/>
          <w:sz w:val="26"/>
          <w:szCs w:val="26"/>
        </w:rPr>
        <w:t>受</w:t>
      </w:r>
      <w:r>
        <w:rPr>
          <w:rFonts w:ascii="標楷體" w:eastAsia="標楷體" w:cs="標楷體" w:hint="eastAsia"/>
          <w:color w:val="auto"/>
          <w:sz w:val="26"/>
          <w:szCs w:val="26"/>
        </w:rPr>
        <w:t>補助人</w:t>
      </w:r>
      <w:r w:rsidR="00574B4B">
        <w:rPr>
          <w:rFonts w:ascii="標楷體" w:eastAsia="標楷體" w:cs="標楷體" w:hint="eastAsia"/>
          <w:color w:val="auto"/>
          <w:sz w:val="26"/>
          <w:szCs w:val="26"/>
        </w:rPr>
        <w:t>應妥善保管借</w:t>
      </w:r>
      <w:r w:rsidR="007A0289">
        <w:rPr>
          <w:rFonts w:ascii="標楷體" w:eastAsia="標楷體" w:cs="標楷體" w:hint="eastAsia"/>
          <w:color w:val="auto"/>
          <w:sz w:val="26"/>
          <w:szCs w:val="26"/>
        </w:rPr>
        <w:t>用</w:t>
      </w:r>
      <w:r w:rsidR="00574B4B">
        <w:rPr>
          <w:rFonts w:ascii="標楷體" w:eastAsia="標楷體" w:cs="標楷體" w:hint="eastAsia"/>
          <w:color w:val="auto"/>
          <w:sz w:val="26"/>
          <w:szCs w:val="26"/>
        </w:rPr>
        <w:t>之樣品，並積極推廣研發成果，以促進產學合作與技術移轉績效。</w:t>
      </w:r>
      <w:r w:rsidR="00574B4B">
        <w:rPr>
          <w:rFonts w:ascii="標楷體" w:eastAsia="標楷體" w:cs="標楷體"/>
          <w:color w:val="auto"/>
          <w:sz w:val="26"/>
          <w:szCs w:val="26"/>
        </w:rPr>
        <w:t xml:space="preserve"> </w:t>
      </w:r>
    </w:p>
    <w:p w14:paraId="10C4E7D3" w14:textId="57B8B47C" w:rsidR="00574B4B" w:rsidRDefault="00CE522A" w:rsidP="00CE522A">
      <w:pPr>
        <w:pStyle w:val="Default"/>
        <w:ind w:leftChars="236" w:left="1346" w:hangingChars="300" w:hanging="780"/>
        <w:rPr>
          <w:rFonts w:ascii="標楷體" w:eastAsia="標楷體" w:cs="標楷體"/>
          <w:color w:val="auto"/>
          <w:sz w:val="26"/>
          <w:szCs w:val="26"/>
        </w:rPr>
      </w:pPr>
      <w:r>
        <w:rPr>
          <w:rFonts w:ascii="標楷體" w:eastAsia="標楷體" w:cs="標楷體" w:hint="eastAsia"/>
          <w:color w:val="auto"/>
          <w:sz w:val="26"/>
          <w:szCs w:val="26"/>
        </w:rPr>
        <w:t>（三）</w:t>
      </w:r>
      <w:r w:rsidR="007A0289">
        <w:rPr>
          <w:rFonts w:ascii="標楷體" w:eastAsia="標楷體" w:cs="標楷體" w:hint="eastAsia"/>
          <w:color w:val="auto"/>
          <w:sz w:val="26"/>
          <w:szCs w:val="26"/>
        </w:rPr>
        <w:t>受</w:t>
      </w:r>
      <w:r>
        <w:rPr>
          <w:rFonts w:ascii="標楷體" w:eastAsia="標楷體" w:cs="標楷體" w:hint="eastAsia"/>
          <w:color w:val="auto"/>
          <w:sz w:val="26"/>
          <w:szCs w:val="26"/>
        </w:rPr>
        <w:t>補助</w:t>
      </w:r>
      <w:r w:rsidR="00574B4B">
        <w:rPr>
          <w:rFonts w:ascii="標楷體" w:eastAsia="標楷體" w:cs="標楷體" w:hint="eastAsia"/>
          <w:color w:val="auto"/>
          <w:sz w:val="26"/>
          <w:szCs w:val="26"/>
        </w:rPr>
        <w:t>人應配合本校進行各項展覽、競賽、發表會、訪視評鑑、或其他有助於本校推廣運用研發成果之活動。</w:t>
      </w:r>
      <w:r w:rsidR="00574B4B">
        <w:rPr>
          <w:rFonts w:ascii="標楷體" w:eastAsia="標楷體" w:cs="標楷體"/>
          <w:color w:val="auto"/>
          <w:sz w:val="26"/>
          <w:szCs w:val="26"/>
        </w:rPr>
        <w:t xml:space="preserve"> </w:t>
      </w:r>
    </w:p>
    <w:p w14:paraId="6CFE3D6D" w14:textId="6E9D81FC" w:rsidR="00574B4B" w:rsidRDefault="00CE522A" w:rsidP="00CE522A">
      <w:pPr>
        <w:pStyle w:val="Default"/>
        <w:ind w:leftChars="236" w:left="1346" w:hangingChars="300" w:hanging="780"/>
        <w:rPr>
          <w:rFonts w:ascii="標楷體" w:eastAsia="標楷體" w:cs="標楷體"/>
          <w:color w:val="auto"/>
          <w:sz w:val="26"/>
          <w:szCs w:val="26"/>
        </w:rPr>
      </w:pPr>
      <w:r>
        <w:rPr>
          <w:rFonts w:ascii="標楷體" w:eastAsia="標楷體" w:cs="標楷體" w:hint="eastAsia"/>
          <w:color w:val="auto"/>
          <w:sz w:val="26"/>
          <w:szCs w:val="26"/>
        </w:rPr>
        <w:t>（四）</w:t>
      </w:r>
      <w:r w:rsidR="007A0289">
        <w:rPr>
          <w:rFonts w:ascii="標楷體" w:eastAsia="標楷體" w:cs="標楷體" w:hint="eastAsia"/>
          <w:color w:val="auto"/>
          <w:sz w:val="26"/>
          <w:szCs w:val="26"/>
        </w:rPr>
        <w:t>受</w:t>
      </w:r>
      <w:r>
        <w:rPr>
          <w:rFonts w:ascii="標楷體" w:eastAsia="標楷體" w:cs="標楷體" w:hint="eastAsia"/>
          <w:color w:val="auto"/>
          <w:sz w:val="26"/>
          <w:szCs w:val="26"/>
        </w:rPr>
        <w:t>補助</w:t>
      </w:r>
      <w:r w:rsidR="00574B4B">
        <w:rPr>
          <w:rFonts w:ascii="標楷體" w:eastAsia="標楷體" w:cs="標楷體" w:hint="eastAsia"/>
          <w:color w:val="auto"/>
          <w:sz w:val="26"/>
          <w:szCs w:val="26"/>
        </w:rPr>
        <w:t>人依前三項規定執行</w:t>
      </w:r>
      <w:r w:rsidR="007A0289">
        <w:rPr>
          <w:rFonts w:ascii="標楷體" w:eastAsia="標楷體" w:cs="標楷體" w:hint="eastAsia"/>
          <w:color w:val="auto"/>
          <w:sz w:val="26"/>
          <w:szCs w:val="26"/>
        </w:rPr>
        <w:t>之</w:t>
      </w:r>
      <w:r w:rsidR="00574B4B">
        <w:rPr>
          <w:rFonts w:ascii="標楷體" w:eastAsia="標楷體" w:cs="標楷體" w:hint="eastAsia"/>
          <w:color w:val="auto"/>
          <w:sz w:val="26"/>
          <w:szCs w:val="26"/>
        </w:rPr>
        <w:t>成效，將列入</w:t>
      </w:r>
      <w:r w:rsidR="007A0289">
        <w:rPr>
          <w:rFonts w:ascii="標楷體" w:eastAsia="標楷體" w:cs="標楷體" w:hint="eastAsia"/>
          <w:color w:val="auto"/>
          <w:sz w:val="26"/>
          <w:szCs w:val="26"/>
        </w:rPr>
        <w:t>其</w:t>
      </w:r>
      <w:r w:rsidR="00574B4B">
        <w:rPr>
          <w:rFonts w:ascii="標楷體" w:eastAsia="標楷體" w:cs="標楷體" w:hint="eastAsia"/>
          <w:color w:val="auto"/>
          <w:sz w:val="26"/>
          <w:szCs w:val="26"/>
        </w:rPr>
        <w:t>爾後申請本</w:t>
      </w:r>
      <w:r w:rsidR="007A0289">
        <w:rPr>
          <w:rFonts w:ascii="標楷體" w:eastAsia="標楷體" w:cs="標楷體" w:hint="eastAsia"/>
          <w:color w:val="auto"/>
          <w:sz w:val="26"/>
          <w:szCs w:val="26"/>
        </w:rPr>
        <w:t>要點或</w:t>
      </w:r>
      <w:r w:rsidR="00574B4B">
        <w:rPr>
          <w:rFonts w:ascii="標楷體" w:eastAsia="標楷體" w:cs="標楷體" w:hint="eastAsia"/>
          <w:color w:val="auto"/>
          <w:sz w:val="26"/>
          <w:szCs w:val="26"/>
        </w:rPr>
        <w:t>研發處其他相關補助之審查依據之一。</w:t>
      </w:r>
      <w:r w:rsidR="00574B4B">
        <w:rPr>
          <w:rFonts w:ascii="標楷體" w:eastAsia="標楷體" w:cs="標楷體"/>
          <w:color w:val="auto"/>
          <w:sz w:val="26"/>
          <w:szCs w:val="26"/>
        </w:rPr>
        <w:t xml:space="preserve"> </w:t>
      </w:r>
    </w:p>
    <w:p w14:paraId="70876C24" w14:textId="2B909F8D" w:rsidR="00C171AE" w:rsidRPr="0085092A" w:rsidRDefault="0088441F" w:rsidP="00C171AE">
      <w:pPr>
        <w:pStyle w:val="Default"/>
        <w:spacing w:beforeLines="50" w:before="180"/>
        <w:ind w:leftChars="1" w:left="993" w:rightChars="-142" w:right="-341" w:hangingChars="381" w:hanging="991"/>
        <w:rPr>
          <w:rFonts w:hAnsi="Times New Roman"/>
          <w:sz w:val="26"/>
          <w:szCs w:val="26"/>
        </w:rPr>
      </w:pPr>
      <w:r>
        <w:rPr>
          <w:rFonts w:ascii="標楷體" w:eastAsia="標楷體" w:cs="標楷體" w:hint="eastAsia"/>
          <w:color w:val="auto"/>
          <w:sz w:val="26"/>
          <w:szCs w:val="26"/>
        </w:rPr>
        <w:t>九、</w:t>
      </w:r>
      <w:r w:rsidR="00C171AE" w:rsidRPr="00267B3C">
        <w:rPr>
          <w:rFonts w:ascii="標楷體" w:eastAsia="標楷體" w:cs="標楷體" w:hint="eastAsia"/>
          <w:sz w:val="26"/>
          <w:szCs w:val="26"/>
        </w:rPr>
        <w:t>本</w:t>
      </w:r>
      <w:r>
        <w:rPr>
          <w:rFonts w:ascii="標楷體" w:eastAsia="標楷體" w:cs="標楷體" w:hint="eastAsia"/>
          <w:sz w:val="26"/>
          <w:szCs w:val="26"/>
        </w:rPr>
        <w:t>要點</w:t>
      </w:r>
      <w:r w:rsidR="00C171AE" w:rsidRPr="00267B3C">
        <w:rPr>
          <w:rFonts w:ascii="標楷體" w:eastAsia="標楷體" w:cs="標楷體" w:hint="eastAsia"/>
          <w:sz w:val="26"/>
          <w:szCs w:val="26"/>
        </w:rPr>
        <w:t>經行政</w:t>
      </w:r>
      <w:r w:rsidR="00C171AE" w:rsidRPr="00C171AE">
        <w:rPr>
          <w:rFonts w:ascii="標楷體" w:eastAsia="標楷體" w:cs="標楷體" w:hint="eastAsia"/>
          <w:color w:val="auto"/>
          <w:sz w:val="26"/>
          <w:szCs w:val="26"/>
        </w:rPr>
        <w:t>會議</w:t>
      </w:r>
      <w:r w:rsidR="00C171AE" w:rsidRPr="00267B3C">
        <w:rPr>
          <w:rFonts w:ascii="標楷體" w:eastAsia="標楷體" w:cs="標楷體" w:hint="eastAsia"/>
          <w:sz w:val="26"/>
          <w:szCs w:val="26"/>
        </w:rPr>
        <w:t>通過，報請校長核定後公布施行。修正時亦同。</w:t>
      </w:r>
    </w:p>
    <w:p w14:paraId="164C9080" w14:textId="77777777" w:rsidR="007A39DE" w:rsidRDefault="007A39DE" w:rsidP="0092508C">
      <w:pPr>
        <w:pStyle w:val="Default"/>
        <w:spacing w:beforeLines="50" w:before="180"/>
        <w:ind w:leftChars="1" w:left="916" w:hangingChars="381" w:hanging="914"/>
      </w:pPr>
    </w:p>
    <w:p w14:paraId="125035E0" w14:textId="77777777" w:rsidR="00CD053D" w:rsidRDefault="00CD053D" w:rsidP="0092508C">
      <w:pPr>
        <w:pStyle w:val="Default"/>
        <w:spacing w:beforeLines="50" w:before="180"/>
        <w:ind w:leftChars="1" w:left="916" w:hangingChars="381" w:hanging="914"/>
      </w:pPr>
    </w:p>
    <w:p w14:paraId="2A2F8EC5" w14:textId="77777777" w:rsidR="00CD053D" w:rsidRDefault="00CD053D" w:rsidP="00CD053D">
      <w:pPr>
        <w:pStyle w:val="Default"/>
        <w:spacing w:beforeLines="50" w:before="180"/>
        <w:ind w:leftChars="101" w:left="1156" w:hangingChars="381" w:hanging="914"/>
      </w:pPr>
    </w:p>
    <w:sectPr w:rsidR="00CD053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B5109" w14:textId="77777777" w:rsidR="00F023D3" w:rsidRDefault="00F023D3" w:rsidP="002075C3">
      <w:r>
        <w:separator/>
      </w:r>
    </w:p>
  </w:endnote>
  <w:endnote w:type="continuationSeparator" w:id="0">
    <w:p w14:paraId="72251F88" w14:textId="77777777" w:rsidR="00F023D3" w:rsidRDefault="00F023D3" w:rsidP="0020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B9504" w14:textId="77777777" w:rsidR="00F023D3" w:rsidRDefault="00F023D3" w:rsidP="002075C3">
      <w:r>
        <w:separator/>
      </w:r>
    </w:p>
  </w:footnote>
  <w:footnote w:type="continuationSeparator" w:id="0">
    <w:p w14:paraId="6BE87092" w14:textId="77777777" w:rsidR="00F023D3" w:rsidRDefault="00F023D3" w:rsidP="002075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710F"/>
    <w:multiLevelType w:val="hybridMultilevel"/>
    <w:tmpl w:val="57049048"/>
    <w:lvl w:ilvl="0" w:tplc="068EC342">
      <w:start w:val="1"/>
      <w:numFmt w:val="taiwaneseCountingThousand"/>
      <w:lvlText w:val="%1、"/>
      <w:lvlJc w:val="left"/>
      <w:pPr>
        <w:ind w:left="1656" w:hanging="72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1" w15:restartNumberingAfterBreak="0">
    <w:nsid w:val="074E7A43"/>
    <w:multiLevelType w:val="hybridMultilevel"/>
    <w:tmpl w:val="8E50F8F4"/>
    <w:lvl w:ilvl="0" w:tplc="068EC342">
      <w:start w:val="1"/>
      <w:numFmt w:val="taiwaneseCountingThousand"/>
      <w:lvlText w:val="%1、"/>
      <w:lvlJc w:val="left"/>
      <w:pPr>
        <w:ind w:left="1656" w:hanging="72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2" w15:restartNumberingAfterBreak="0">
    <w:nsid w:val="13303FEF"/>
    <w:multiLevelType w:val="hybridMultilevel"/>
    <w:tmpl w:val="F09AFE9A"/>
    <w:lvl w:ilvl="0" w:tplc="068EC342">
      <w:start w:val="1"/>
      <w:numFmt w:val="taiwaneseCountingThousand"/>
      <w:lvlText w:val="%1、"/>
      <w:lvlJc w:val="left"/>
      <w:pPr>
        <w:ind w:left="2592" w:hanging="72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3" w15:restartNumberingAfterBreak="0">
    <w:nsid w:val="2FB14811"/>
    <w:multiLevelType w:val="hybridMultilevel"/>
    <w:tmpl w:val="F3803008"/>
    <w:lvl w:ilvl="0" w:tplc="068EC342">
      <w:start w:val="1"/>
      <w:numFmt w:val="taiwaneseCountingThousand"/>
      <w:lvlText w:val="%1、"/>
      <w:lvlJc w:val="left"/>
      <w:pPr>
        <w:ind w:left="2592" w:hanging="72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4" w15:restartNumberingAfterBreak="0">
    <w:nsid w:val="3E2313A7"/>
    <w:multiLevelType w:val="hybridMultilevel"/>
    <w:tmpl w:val="FD844180"/>
    <w:lvl w:ilvl="0" w:tplc="6F1266E0">
      <w:start w:val="1"/>
      <w:numFmt w:val="taiwaneseCountingThousand"/>
      <w:lvlText w:val="第%1條"/>
      <w:lvlJc w:val="left"/>
      <w:pPr>
        <w:ind w:left="422" w:hanging="984"/>
      </w:pPr>
      <w:rPr>
        <w:rFonts w:hAnsi="Arial" w:hint="default"/>
      </w:rPr>
    </w:lvl>
    <w:lvl w:ilvl="1" w:tplc="04090019" w:tentative="1">
      <w:start w:val="1"/>
      <w:numFmt w:val="ideographTraditional"/>
      <w:lvlText w:val="%2、"/>
      <w:lvlJc w:val="left"/>
      <w:pPr>
        <w:ind w:left="398" w:hanging="480"/>
      </w:pPr>
    </w:lvl>
    <w:lvl w:ilvl="2" w:tplc="0409001B" w:tentative="1">
      <w:start w:val="1"/>
      <w:numFmt w:val="lowerRoman"/>
      <w:lvlText w:val="%3."/>
      <w:lvlJc w:val="right"/>
      <w:pPr>
        <w:ind w:left="878" w:hanging="480"/>
      </w:pPr>
    </w:lvl>
    <w:lvl w:ilvl="3" w:tplc="0409000F" w:tentative="1">
      <w:start w:val="1"/>
      <w:numFmt w:val="decimal"/>
      <w:lvlText w:val="%4."/>
      <w:lvlJc w:val="left"/>
      <w:pPr>
        <w:ind w:left="1358" w:hanging="480"/>
      </w:pPr>
    </w:lvl>
    <w:lvl w:ilvl="4" w:tplc="04090019" w:tentative="1">
      <w:start w:val="1"/>
      <w:numFmt w:val="ideographTraditional"/>
      <w:lvlText w:val="%5、"/>
      <w:lvlJc w:val="left"/>
      <w:pPr>
        <w:ind w:left="1838" w:hanging="480"/>
      </w:pPr>
    </w:lvl>
    <w:lvl w:ilvl="5" w:tplc="0409001B" w:tentative="1">
      <w:start w:val="1"/>
      <w:numFmt w:val="lowerRoman"/>
      <w:lvlText w:val="%6."/>
      <w:lvlJc w:val="right"/>
      <w:pPr>
        <w:ind w:left="2318" w:hanging="480"/>
      </w:pPr>
    </w:lvl>
    <w:lvl w:ilvl="6" w:tplc="0409000F" w:tentative="1">
      <w:start w:val="1"/>
      <w:numFmt w:val="decimal"/>
      <w:lvlText w:val="%7."/>
      <w:lvlJc w:val="left"/>
      <w:pPr>
        <w:ind w:left="2798" w:hanging="480"/>
      </w:pPr>
    </w:lvl>
    <w:lvl w:ilvl="7" w:tplc="04090019" w:tentative="1">
      <w:start w:val="1"/>
      <w:numFmt w:val="ideographTraditional"/>
      <w:lvlText w:val="%8、"/>
      <w:lvlJc w:val="left"/>
      <w:pPr>
        <w:ind w:left="3278" w:hanging="480"/>
      </w:pPr>
    </w:lvl>
    <w:lvl w:ilvl="8" w:tplc="0409001B" w:tentative="1">
      <w:start w:val="1"/>
      <w:numFmt w:val="lowerRoman"/>
      <w:lvlText w:val="%9."/>
      <w:lvlJc w:val="right"/>
      <w:pPr>
        <w:ind w:left="3758" w:hanging="480"/>
      </w:pPr>
    </w:lvl>
  </w:abstractNum>
  <w:abstractNum w:abstractNumId="5" w15:restartNumberingAfterBreak="0">
    <w:nsid w:val="552943F4"/>
    <w:multiLevelType w:val="hybridMultilevel"/>
    <w:tmpl w:val="65EEB3C4"/>
    <w:lvl w:ilvl="0" w:tplc="0409000F">
      <w:start w:val="1"/>
      <w:numFmt w:val="decimal"/>
      <w:lvlText w:val="%1."/>
      <w:lvlJc w:val="left"/>
      <w:pPr>
        <w:ind w:left="2136" w:hanging="480"/>
      </w:pPr>
    </w:lvl>
    <w:lvl w:ilvl="1" w:tplc="04090019">
      <w:start w:val="1"/>
      <w:numFmt w:val="ideographTraditional"/>
      <w:lvlText w:val="%2、"/>
      <w:lvlJc w:val="left"/>
      <w:pPr>
        <w:ind w:left="2616" w:hanging="480"/>
      </w:pPr>
    </w:lvl>
    <w:lvl w:ilvl="2" w:tplc="0409001B" w:tentative="1">
      <w:start w:val="1"/>
      <w:numFmt w:val="lowerRoman"/>
      <w:lvlText w:val="%3."/>
      <w:lvlJc w:val="right"/>
      <w:pPr>
        <w:ind w:left="3096" w:hanging="480"/>
      </w:pPr>
    </w:lvl>
    <w:lvl w:ilvl="3" w:tplc="0409000F" w:tentative="1">
      <w:start w:val="1"/>
      <w:numFmt w:val="decimal"/>
      <w:lvlText w:val="%4."/>
      <w:lvlJc w:val="left"/>
      <w:pPr>
        <w:ind w:left="3576" w:hanging="480"/>
      </w:pPr>
    </w:lvl>
    <w:lvl w:ilvl="4" w:tplc="04090019" w:tentative="1">
      <w:start w:val="1"/>
      <w:numFmt w:val="ideographTraditional"/>
      <w:lvlText w:val="%5、"/>
      <w:lvlJc w:val="left"/>
      <w:pPr>
        <w:ind w:left="4056" w:hanging="480"/>
      </w:pPr>
    </w:lvl>
    <w:lvl w:ilvl="5" w:tplc="0409001B" w:tentative="1">
      <w:start w:val="1"/>
      <w:numFmt w:val="lowerRoman"/>
      <w:lvlText w:val="%6."/>
      <w:lvlJc w:val="right"/>
      <w:pPr>
        <w:ind w:left="4536" w:hanging="480"/>
      </w:pPr>
    </w:lvl>
    <w:lvl w:ilvl="6" w:tplc="0409000F" w:tentative="1">
      <w:start w:val="1"/>
      <w:numFmt w:val="decimal"/>
      <w:lvlText w:val="%7."/>
      <w:lvlJc w:val="left"/>
      <w:pPr>
        <w:ind w:left="5016" w:hanging="480"/>
      </w:pPr>
    </w:lvl>
    <w:lvl w:ilvl="7" w:tplc="04090019" w:tentative="1">
      <w:start w:val="1"/>
      <w:numFmt w:val="ideographTraditional"/>
      <w:lvlText w:val="%8、"/>
      <w:lvlJc w:val="left"/>
      <w:pPr>
        <w:ind w:left="5496" w:hanging="480"/>
      </w:pPr>
    </w:lvl>
    <w:lvl w:ilvl="8" w:tplc="0409001B" w:tentative="1">
      <w:start w:val="1"/>
      <w:numFmt w:val="lowerRoman"/>
      <w:lvlText w:val="%9."/>
      <w:lvlJc w:val="right"/>
      <w:pPr>
        <w:ind w:left="5976" w:hanging="480"/>
      </w:pPr>
    </w:lvl>
  </w:abstractNum>
  <w:abstractNum w:abstractNumId="6" w15:restartNumberingAfterBreak="0">
    <w:nsid w:val="626B784D"/>
    <w:multiLevelType w:val="hybridMultilevel"/>
    <w:tmpl w:val="D7B82780"/>
    <w:lvl w:ilvl="0" w:tplc="068EC342">
      <w:start w:val="1"/>
      <w:numFmt w:val="taiwaneseCountingThousand"/>
      <w:lvlText w:val="%1、"/>
      <w:lvlJc w:val="left"/>
      <w:pPr>
        <w:ind w:left="165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AB0313B"/>
    <w:multiLevelType w:val="hybridMultilevel"/>
    <w:tmpl w:val="C3DED632"/>
    <w:lvl w:ilvl="0" w:tplc="068EC342">
      <w:start w:val="1"/>
      <w:numFmt w:val="taiwaneseCountingThousand"/>
      <w:lvlText w:val="%1、"/>
      <w:lvlJc w:val="left"/>
      <w:pPr>
        <w:ind w:left="2592" w:hanging="72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8" w15:restartNumberingAfterBreak="0">
    <w:nsid w:val="6C2C2477"/>
    <w:multiLevelType w:val="hybridMultilevel"/>
    <w:tmpl w:val="3A7ABBB4"/>
    <w:lvl w:ilvl="0" w:tplc="068EC342">
      <w:start w:val="1"/>
      <w:numFmt w:val="taiwaneseCountingThousand"/>
      <w:lvlText w:val="%1、"/>
      <w:lvlJc w:val="left"/>
      <w:pPr>
        <w:ind w:left="1656" w:hanging="72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9" w15:restartNumberingAfterBreak="0">
    <w:nsid w:val="71470716"/>
    <w:multiLevelType w:val="hybridMultilevel"/>
    <w:tmpl w:val="84064EF6"/>
    <w:lvl w:ilvl="0" w:tplc="068EC342">
      <w:start w:val="1"/>
      <w:numFmt w:val="taiwaneseCountingThousand"/>
      <w:lvlText w:val="%1、"/>
      <w:lvlJc w:val="left"/>
      <w:pPr>
        <w:ind w:left="1656" w:hanging="72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10" w15:restartNumberingAfterBreak="0">
    <w:nsid w:val="7D7E30C5"/>
    <w:multiLevelType w:val="hybridMultilevel"/>
    <w:tmpl w:val="0EDC7DD0"/>
    <w:lvl w:ilvl="0" w:tplc="6E423BDE">
      <w:start w:val="1"/>
      <w:numFmt w:val="taiwaneseCountingThousand"/>
      <w:lvlText w:val="%1、"/>
      <w:lvlJc w:val="left"/>
      <w:pPr>
        <w:ind w:left="1656" w:hanging="720"/>
      </w:pPr>
      <w:rPr>
        <w:rFonts w:hint="default"/>
      </w:rPr>
    </w:lvl>
    <w:lvl w:ilvl="1" w:tplc="2DE40BE2">
      <w:start w:val="1"/>
      <w:numFmt w:val="taiwaneseCountingThousand"/>
      <w:lvlText w:val="%2、"/>
      <w:lvlJc w:val="left"/>
      <w:pPr>
        <w:ind w:left="2136" w:hanging="720"/>
      </w:pPr>
      <w:rPr>
        <w:rFonts w:hint="default"/>
      </w:r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num w:numId="1">
    <w:abstractNumId w:val="4"/>
  </w:num>
  <w:num w:numId="2">
    <w:abstractNumId w:val="10"/>
  </w:num>
  <w:num w:numId="3">
    <w:abstractNumId w:val="5"/>
  </w:num>
  <w:num w:numId="4">
    <w:abstractNumId w:val="0"/>
  </w:num>
  <w:num w:numId="5">
    <w:abstractNumId w:val="2"/>
  </w:num>
  <w:num w:numId="6">
    <w:abstractNumId w:val="9"/>
  </w:num>
  <w:num w:numId="7">
    <w:abstractNumId w:val="6"/>
  </w:num>
  <w:num w:numId="8">
    <w:abstractNumId w:val="7"/>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4B"/>
    <w:rsid w:val="00086BF2"/>
    <w:rsid w:val="000928F0"/>
    <w:rsid w:val="001E02F5"/>
    <w:rsid w:val="002075C3"/>
    <w:rsid w:val="00220DA2"/>
    <w:rsid w:val="002449CE"/>
    <w:rsid w:val="00251F52"/>
    <w:rsid w:val="00363014"/>
    <w:rsid w:val="003A6E0F"/>
    <w:rsid w:val="0054043B"/>
    <w:rsid w:val="00574B4B"/>
    <w:rsid w:val="005C7DBA"/>
    <w:rsid w:val="00670251"/>
    <w:rsid w:val="006A44AA"/>
    <w:rsid w:val="006E76CE"/>
    <w:rsid w:val="00711EDD"/>
    <w:rsid w:val="00747E1F"/>
    <w:rsid w:val="0076281F"/>
    <w:rsid w:val="007A0289"/>
    <w:rsid w:val="007A39DE"/>
    <w:rsid w:val="007C53EF"/>
    <w:rsid w:val="0088441F"/>
    <w:rsid w:val="0092508C"/>
    <w:rsid w:val="00953467"/>
    <w:rsid w:val="00A33232"/>
    <w:rsid w:val="00A41D6C"/>
    <w:rsid w:val="00AA66AB"/>
    <w:rsid w:val="00B35FF0"/>
    <w:rsid w:val="00B9106C"/>
    <w:rsid w:val="00BD42F2"/>
    <w:rsid w:val="00C171AE"/>
    <w:rsid w:val="00C571BA"/>
    <w:rsid w:val="00C9379F"/>
    <w:rsid w:val="00CD053D"/>
    <w:rsid w:val="00CE522A"/>
    <w:rsid w:val="00D31EF5"/>
    <w:rsid w:val="00D64E6B"/>
    <w:rsid w:val="00D75B82"/>
    <w:rsid w:val="00D80BCA"/>
    <w:rsid w:val="00E3650D"/>
    <w:rsid w:val="00E8068E"/>
    <w:rsid w:val="00EB4CC8"/>
    <w:rsid w:val="00EC285D"/>
    <w:rsid w:val="00F023D3"/>
    <w:rsid w:val="00F765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1A311"/>
  <w15:docId w15:val="{02E5D0C7-18A1-4AF6-AF36-766B4DFC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4B4B"/>
    <w:pPr>
      <w:widowControl w:val="0"/>
      <w:autoSpaceDE w:val="0"/>
      <w:autoSpaceDN w:val="0"/>
      <w:adjustRightInd w:val="0"/>
    </w:pPr>
    <w:rPr>
      <w:rFonts w:ascii="Calibri" w:hAnsi="Calibri" w:cs="Calibri"/>
      <w:color w:val="000000"/>
      <w:kern w:val="0"/>
      <w:szCs w:val="24"/>
    </w:rPr>
  </w:style>
  <w:style w:type="paragraph" w:styleId="a3">
    <w:name w:val="Balloon Text"/>
    <w:basedOn w:val="a"/>
    <w:link w:val="a4"/>
    <w:uiPriority w:val="99"/>
    <w:semiHidden/>
    <w:unhideWhenUsed/>
    <w:rsid w:val="002075C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075C3"/>
    <w:rPr>
      <w:rFonts w:asciiTheme="majorHAnsi" w:eastAsiaTheme="majorEastAsia" w:hAnsiTheme="majorHAnsi" w:cstheme="majorBidi"/>
      <w:sz w:val="18"/>
      <w:szCs w:val="18"/>
    </w:rPr>
  </w:style>
  <w:style w:type="paragraph" w:styleId="a5">
    <w:name w:val="header"/>
    <w:basedOn w:val="a"/>
    <w:link w:val="a6"/>
    <w:uiPriority w:val="99"/>
    <w:unhideWhenUsed/>
    <w:rsid w:val="002075C3"/>
    <w:pPr>
      <w:tabs>
        <w:tab w:val="center" w:pos="4153"/>
        <w:tab w:val="right" w:pos="8306"/>
      </w:tabs>
      <w:snapToGrid w:val="0"/>
    </w:pPr>
    <w:rPr>
      <w:sz w:val="20"/>
      <w:szCs w:val="20"/>
    </w:rPr>
  </w:style>
  <w:style w:type="character" w:customStyle="1" w:styleId="a6">
    <w:name w:val="頁首 字元"/>
    <w:basedOn w:val="a0"/>
    <w:link w:val="a5"/>
    <w:uiPriority w:val="99"/>
    <w:rsid w:val="002075C3"/>
    <w:rPr>
      <w:sz w:val="20"/>
      <w:szCs w:val="20"/>
    </w:rPr>
  </w:style>
  <w:style w:type="paragraph" w:styleId="a7">
    <w:name w:val="footer"/>
    <w:basedOn w:val="a"/>
    <w:link w:val="a8"/>
    <w:uiPriority w:val="99"/>
    <w:unhideWhenUsed/>
    <w:rsid w:val="002075C3"/>
    <w:pPr>
      <w:tabs>
        <w:tab w:val="center" w:pos="4153"/>
        <w:tab w:val="right" w:pos="8306"/>
      </w:tabs>
      <w:snapToGrid w:val="0"/>
    </w:pPr>
    <w:rPr>
      <w:sz w:val="20"/>
      <w:szCs w:val="20"/>
    </w:rPr>
  </w:style>
  <w:style w:type="character" w:customStyle="1" w:styleId="a8">
    <w:name w:val="頁尾 字元"/>
    <w:basedOn w:val="a0"/>
    <w:link w:val="a7"/>
    <w:uiPriority w:val="99"/>
    <w:rsid w:val="002075C3"/>
    <w:rPr>
      <w:sz w:val="20"/>
      <w:szCs w:val="20"/>
    </w:rPr>
  </w:style>
  <w:style w:type="character" w:styleId="a9">
    <w:name w:val="annotation reference"/>
    <w:basedOn w:val="a0"/>
    <w:uiPriority w:val="99"/>
    <w:semiHidden/>
    <w:unhideWhenUsed/>
    <w:rsid w:val="00C9379F"/>
    <w:rPr>
      <w:sz w:val="18"/>
      <w:szCs w:val="18"/>
    </w:rPr>
  </w:style>
  <w:style w:type="paragraph" w:styleId="aa">
    <w:name w:val="annotation text"/>
    <w:basedOn w:val="a"/>
    <w:link w:val="ab"/>
    <w:uiPriority w:val="99"/>
    <w:semiHidden/>
    <w:unhideWhenUsed/>
    <w:rsid w:val="00C9379F"/>
  </w:style>
  <w:style w:type="character" w:customStyle="1" w:styleId="ab">
    <w:name w:val="註解文字 字元"/>
    <w:basedOn w:val="a0"/>
    <w:link w:val="aa"/>
    <w:uiPriority w:val="99"/>
    <w:semiHidden/>
    <w:rsid w:val="00C9379F"/>
  </w:style>
  <w:style w:type="paragraph" w:styleId="ac">
    <w:name w:val="annotation subject"/>
    <w:basedOn w:val="aa"/>
    <w:next w:val="aa"/>
    <w:link w:val="ad"/>
    <w:uiPriority w:val="99"/>
    <w:semiHidden/>
    <w:unhideWhenUsed/>
    <w:rsid w:val="00C9379F"/>
    <w:rPr>
      <w:b/>
      <w:bCs/>
    </w:rPr>
  </w:style>
  <w:style w:type="character" w:customStyle="1" w:styleId="ad">
    <w:name w:val="註解主旨 字元"/>
    <w:basedOn w:val="ab"/>
    <w:link w:val="ac"/>
    <w:uiPriority w:val="99"/>
    <w:semiHidden/>
    <w:rsid w:val="00C937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2016-12-21T00:51:00Z</cp:lastPrinted>
  <dcterms:created xsi:type="dcterms:W3CDTF">2017-03-27T02:51:00Z</dcterms:created>
  <dcterms:modified xsi:type="dcterms:W3CDTF">2017-03-27T02:56:00Z</dcterms:modified>
</cp:coreProperties>
</file>