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6729" w14:textId="7F3BB8E1" w:rsidR="00831713" w:rsidRPr="002E75C8" w:rsidRDefault="00831713" w:rsidP="00831713">
      <w:pPr>
        <w:widowControl/>
        <w:jc w:val="right"/>
        <w:rPr>
          <w:rFonts w:ascii="標楷體" w:eastAsia="標楷體" w:hAnsi="標楷體" w:cs="DFKaiShu-SB-Estd-BF"/>
          <w:kern w:val="0"/>
        </w:rPr>
      </w:pPr>
      <w:bookmarkStart w:id="0" w:name="_GoBack"/>
      <w:bookmarkEnd w:id="0"/>
    </w:p>
    <w:p w14:paraId="31674D28" w14:textId="62B1FFF9" w:rsidR="002B7E51" w:rsidRPr="002E75C8" w:rsidRDefault="00262D16" w:rsidP="002B7E51">
      <w:pPr>
        <w:widowControl/>
        <w:rPr>
          <w:rFonts w:ascii="標楷體" w:eastAsia="標楷體" w:hAnsi="標楷體"/>
          <w:sz w:val="27"/>
          <w:szCs w:val="27"/>
        </w:rPr>
      </w:pPr>
      <w:r w:rsidRPr="002E75C8">
        <w:rPr>
          <w:rFonts w:ascii="標楷體" w:eastAsia="標楷體" w:hAnsi="標楷體" w:cs="DFKaiShu-SB-Estd-BF" w:hint="eastAsia"/>
          <w:kern w:val="0"/>
          <w:sz w:val="27"/>
          <w:szCs w:val="27"/>
        </w:rPr>
        <w:t>國家科學及技術委員會</w:t>
      </w:r>
      <w:r w:rsidR="002B7E51" w:rsidRPr="002E75C8">
        <w:rPr>
          <w:rFonts w:ascii="標楷體" w:eastAsia="標楷體" w:hAnsi="標楷體" w:cs="DFKaiShu-SB-Estd-BF" w:hint="eastAsia"/>
          <w:kern w:val="0"/>
          <w:sz w:val="27"/>
          <w:szCs w:val="27"/>
        </w:rPr>
        <w:t>計畫編號：</w:t>
      </w:r>
      <w:r w:rsidRPr="002E75C8">
        <w:rPr>
          <w:rFonts w:ascii="標楷體" w:eastAsia="標楷體" w:hAnsi="標楷體" w:hint="eastAsia"/>
          <w:sz w:val="27"/>
          <w:szCs w:val="27"/>
          <w:shd w:val="pct15" w:color="auto" w:fill="FFFFFF"/>
        </w:rPr>
        <w:t>NSTC</w:t>
      </w:r>
      <w:r w:rsidR="002B7E51" w:rsidRPr="002E75C8">
        <w:rPr>
          <w:rFonts w:ascii="標楷體" w:eastAsia="標楷體" w:hAnsi="標楷體" w:hint="eastAsia"/>
          <w:sz w:val="27"/>
          <w:szCs w:val="27"/>
          <w:shd w:val="pct15" w:color="auto" w:fill="FFFFFF"/>
        </w:rPr>
        <w:t xml:space="preserve"> </w:t>
      </w:r>
      <w:r w:rsidR="002B7E51" w:rsidRPr="002E75C8">
        <w:rPr>
          <w:rFonts w:ascii="標楷體" w:eastAsia="標楷體" w:hAnsi="標楷體"/>
          <w:sz w:val="27"/>
          <w:szCs w:val="27"/>
          <w:shd w:val="pct15" w:color="auto" w:fill="FFFFFF"/>
        </w:rPr>
        <w:t>000-0000-0-00</w:t>
      </w:r>
      <w:r w:rsidR="002B7E51" w:rsidRPr="002E75C8">
        <w:rPr>
          <w:rFonts w:ascii="標楷體" w:eastAsia="標楷體" w:hAnsi="標楷體" w:cs="DFKaiShu-SB-Estd-BF"/>
          <w:kern w:val="0"/>
          <w:sz w:val="27"/>
          <w:szCs w:val="27"/>
          <w:shd w:val="pct15" w:color="auto" w:fill="FFFFFF"/>
        </w:rPr>
        <w:t>0-000</w:t>
      </w:r>
    </w:p>
    <w:p w14:paraId="6307CB39" w14:textId="77777777" w:rsidR="002B7E51" w:rsidRPr="002E75C8" w:rsidRDefault="002B7E51" w:rsidP="002B7E51">
      <w:pPr>
        <w:pStyle w:val="a5"/>
        <w:ind w:firstLineChars="100" w:firstLine="460"/>
        <w:jc w:val="center"/>
        <w:rPr>
          <w:rFonts w:ascii="標楷體" w:eastAsia="標楷體" w:hAnsi="標楷體"/>
          <w:b/>
          <w:spacing w:val="20"/>
          <w:sz w:val="42"/>
          <w:szCs w:val="42"/>
        </w:rPr>
      </w:pPr>
    </w:p>
    <w:p w14:paraId="3973EF41" w14:textId="77777777" w:rsidR="00262D16" w:rsidRPr="002E75C8" w:rsidRDefault="00320D78" w:rsidP="00262D16">
      <w:pPr>
        <w:pStyle w:val="a5"/>
        <w:ind w:rightChars="-296" w:right="-710"/>
        <w:jc w:val="center"/>
        <w:rPr>
          <w:rFonts w:ascii="標楷體" w:eastAsia="標楷體" w:hAnsi="標楷體"/>
          <w:spacing w:val="20"/>
          <w:sz w:val="46"/>
          <w:szCs w:val="46"/>
        </w:rPr>
      </w:pPr>
      <w:r w:rsidRPr="002E75C8">
        <w:rPr>
          <w:rFonts w:ascii="標楷體" w:eastAsia="標楷體" w:hAnsi="標楷體" w:hint="eastAsia"/>
          <w:spacing w:val="20"/>
          <w:sz w:val="46"/>
          <w:szCs w:val="46"/>
        </w:rPr>
        <w:t>輔仁大學</w:t>
      </w:r>
    </w:p>
    <w:p w14:paraId="2D1310A1" w14:textId="720EB648" w:rsidR="00D41C1E" w:rsidRPr="002E75C8" w:rsidRDefault="00D41C1E" w:rsidP="00262D16">
      <w:pPr>
        <w:pStyle w:val="a5"/>
        <w:ind w:rightChars="-296" w:right="-710"/>
        <w:jc w:val="distribute"/>
        <w:rPr>
          <w:rFonts w:ascii="標楷體" w:eastAsia="標楷體" w:hAnsi="標楷體"/>
          <w:spacing w:val="20"/>
          <w:sz w:val="40"/>
          <w:szCs w:val="40"/>
        </w:rPr>
      </w:pPr>
      <w:r w:rsidRPr="002E75C8">
        <w:rPr>
          <w:rFonts w:ascii="標楷體" w:eastAsia="標楷體" w:hAnsi="標楷體" w:hint="eastAsia"/>
          <w:spacing w:val="20"/>
          <w:sz w:val="40"/>
          <w:szCs w:val="40"/>
        </w:rPr>
        <w:t>「</w:t>
      </w:r>
      <w:r w:rsidR="00262D16" w:rsidRPr="002E75C8">
        <w:rPr>
          <w:rFonts w:ascii="標楷體" w:eastAsia="標楷體" w:hAnsi="標楷體" w:hint="eastAsia"/>
          <w:spacing w:val="20"/>
          <w:sz w:val="40"/>
          <w:szCs w:val="40"/>
        </w:rPr>
        <w:t>國家科學及技術委員會</w:t>
      </w:r>
      <w:r w:rsidR="002B7E51" w:rsidRPr="002E75C8">
        <w:rPr>
          <w:rFonts w:ascii="標楷體" w:eastAsia="標楷體" w:hAnsi="標楷體" w:hint="eastAsia"/>
          <w:spacing w:val="20"/>
          <w:sz w:val="40"/>
          <w:szCs w:val="40"/>
        </w:rPr>
        <w:t>補助產學合作研究計畫</w:t>
      </w:r>
      <w:r w:rsidRPr="002E75C8">
        <w:rPr>
          <w:rFonts w:ascii="標楷體" w:eastAsia="標楷體" w:hAnsi="標楷體" w:hint="eastAsia"/>
          <w:spacing w:val="20"/>
          <w:sz w:val="40"/>
          <w:szCs w:val="40"/>
        </w:rPr>
        <w:t>」</w:t>
      </w:r>
    </w:p>
    <w:p w14:paraId="04A54328" w14:textId="77777777" w:rsidR="00D41C1E" w:rsidRPr="002E75C8" w:rsidRDefault="00D41C1E" w:rsidP="00262D16">
      <w:pPr>
        <w:autoSpaceDE w:val="0"/>
        <w:autoSpaceDN w:val="0"/>
        <w:adjustRightInd w:val="0"/>
        <w:jc w:val="center"/>
        <w:outlineLvl w:val="0"/>
        <w:rPr>
          <w:rFonts w:ascii="標楷體" w:eastAsia="標楷體" w:hAnsi="標楷體" w:cs="DFKaiShu-SB-Estd-BF"/>
          <w:kern w:val="0"/>
          <w:sz w:val="47"/>
          <w:szCs w:val="47"/>
        </w:rPr>
      </w:pPr>
      <w:r w:rsidRPr="002E75C8">
        <w:rPr>
          <w:rFonts w:ascii="標楷體" w:eastAsia="標楷體" w:hAnsi="標楷體" w:cs="DFKaiShu-SB-Estd-BF" w:hint="eastAsia"/>
          <w:kern w:val="0"/>
          <w:sz w:val="47"/>
          <w:szCs w:val="47"/>
        </w:rPr>
        <w:t>先期技術移轉授權合約書</w:t>
      </w:r>
    </w:p>
    <w:p w14:paraId="57C1D9D4"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42CE7A00"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062B1FA1"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3F691DDC"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3EAB4781"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4BE2FDBF" w14:textId="3670C8AF" w:rsidR="002B7E51" w:rsidRPr="002E75C8" w:rsidRDefault="002B7E51" w:rsidP="002B7E51">
      <w:pPr>
        <w:autoSpaceDE w:val="0"/>
        <w:autoSpaceDN w:val="0"/>
        <w:adjustRightInd w:val="0"/>
        <w:ind w:left="1800" w:hangingChars="500" w:hanging="1800"/>
        <w:rPr>
          <w:rFonts w:ascii="標楷體" w:eastAsia="標楷體" w:hAnsi="標楷體" w:cs="DFKaiShu-SB-Estd-BF"/>
          <w:kern w:val="0"/>
          <w:sz w:val="36"/>
          <w:szCs w:val="36"/>
        </w:rPr>
      </w:pPr>
      <w:r w:rsidRPr="002E75C8">
        <w:rPr>
          <w:rFonts w:ascii="標楷體" w:eastAsia="標楷體" w:hAnsi="標楷體" w:cs="DFKaiShu-SB-Estd-BF" w:hint="eastAsia"/>
          <w:kern w:val="0"/>
          <w:sz w:val="36"/>
          <w:szCs w:val="36"/>
        </w:rPr>
        <w:t>計畫名稱：</w:t>
      </w:r>
      <w:bookmarkStart w:id="1" w:name="_Hlk56075550"/>
      <w:r w:rsidRPr="002E75C8">
        <w:rPr>
          <w:rFonts w:ascii="標楷體" w:eastAsia="標楷體" w:hAnsi="標楷體" w:cs="DFKaiShu-SB-Estd-BF" w:hint="eastAsia"/>
          <w:kern w:val="0"/>
          <w:sz w:val="36"/>
          <w:szCs w:val="36"/>
          <w:highlight w:val="lightGray"/>
        </w:rPr>
        <w:t>產學合作計畫－</w:t>
      </w:r>
      <w:bookmarkEnd w:id="1"/>
      <w:r w:rsidRPr="002E75C8">
        <w:rPr>
          <w:rFonts w:ascii="標楷體" w:eastAsia="標楷體" w:hAnsi="標楷體" w:cs="DFKaiShu-SB-Estd-BF" w:hint="eastAsia"/>
          <w:kern w:val="0"/>
          <w:sz w:val="36"/>
          <w:szCs w:val="36"/>
          <w:highlight w:val="lightGray"/>
        </w:rPr>
        <w:t>○○○○○○</w:t>
      </w:r>
    </w:p>
    <w:p w14:paraId="5E2D7914" w14:textId="77777777" w:rsidR="002B7E51" w:rsidRPr="002E75C8" w:rsidRDefault="002B7E51" w:rsidP="002B7E51">
      <w:pPr>
        <w:autoSpaceDE w:val="0"/>
        <w:autoSpaceDN w:val="0"/>
        <w:adjustRightInd w:val="0"/>
        <w:rPr>
          <w:rFonts w:ascii="標楷體" w:eastAsia="標楷體" w:hAnsi="標楷體" w:cs="DFKaiShu-SB-Estd-BF"/>
          <w:kern w:val="0"/>
          <w:sz w:val="36"/>
          <w:szCs w:val="36"/>
        </w:rPr>
      </w:pPr>
    </w:p>
    <w:p w14:paraId="118AD54D" w14:textId="77777777" w:rsidR="002B7E51" w:rsidRPr="002E75C8" w:rsidRDefault="002B7E51" w:rsidP="002B7E51">
      <w:pPr>
        <w:autoSpaceDE w:val="0"/>
        <w:autoSpaceDN w:val="0"/>
        <w:adjustRightInd w:val="0"/>
        <w:rPr>
          <w:rFonts w:ascii="標楷體" w:eastAsia="標楷體" w:hAnsi="標楷體" w:cs="DFKaiShu-SB-Estd-BF"/>
          <w:kern w:val="0"/>
          <w:sz w:val="36"/>
          <w:szCs w:val="36"/>
        </w:rPr>
      </w:pPr>
    </w:p>
    <w:p w14:paraId="3D870494" w14:textId="77777777" w:rsidR="002B7E51" w:rsidRPr="002E75C8" w:rsidRDefault="002B7E51" w:rsidP="002B7E51">
      <w:pPr>
        <w:autoSpaceDE w:val="0"/>
        <w:autoSpaceDN w:val="0"/>
        <w:adjustRightInd w:val="0"/>
        <w:jc w:val="center"/>
        <w:rPr>
          <w:rFonts w:ascii="標楷體" w:eastAsia="標楷體" w:hAnsi="標楷體" w:cs="DFKaiShu-SB-Estd-BF"/>
          <w:kern w:val="0"/>
          <w:sz w:val="36"/>
          <w:szCs w:val="36"/>
        </w:rPr>
      </w:pPr>
    </w:p>
    <w:p w14:paraId="7FC76D97" w14:textId="77777777" w:rsidR="002B7E51" w:rsidRPr="002E75C8" w:rsidRDefault="002B7E51" w:rsidP="002B7E51">
      <w:pPr>
        <w:autoSpaceDE w:val="0"/>
        <w:autoSpaceDN w:val="0"/>
        <w:adjustRightInd w:val="0"/>
        <w:jc w:val="center"/>
        <w:rPr>
          <w:rFonts w:ascii="標楷體" w:eastAsia="標楷體" w:hAnsi="標楷體" w:cs="DFKaiShu-SB-Estd-BF"/>
          <w:kern w:val="0"/>
          <w:sz w:val="36"/>
          <w:szCs w:val="36"/>
        </w:rPr>
      </w:pPr>
    </w:p>
    <w:p w14:paraId="20C4332B" w14:textId="77777777" w:rsidR="002B7E51" w:rsidRPr="002E75C8" w:rsidRDefault="002B7E51" w:rsidP="002B7E51">
      <w:pPr>
        <w:autoSpaceDE w:val="0"/>
        <w:autoSpaceDN w:val="0"/>
        <w:adjustRightInd w:val="0"/>
        <w:jc w:val="center"/>
        <w:rPr>
          <w:rFonts w:ascii="標楷體" w:eastAsia="標楷體" w:hAnsi="標楷體" w:cs="DFKaiShu-SB-Estd-BF"/>
          <w:kern w:val="0"/>
          <w:sz w:val="36"/>
          <w:szCs w:val="36"/>
        </w:rPr>
      </w:pPr>
    </w:p>
    <w:p w14:paraId="21EBAF19" w14:textId="77777777" w:rsidR="002B7E51" w:rsidRPr="002E75C8" w:rsidRDefault="002B7E51" w:rsidP="002B7E51">
      <w:pPr>
        <w:autoSpaceDE w:val="0"/>
        <w:autoSpaceDN w:val="0"/>
        <w:adjustRightInd w:val="0"/>
        <w:rPr>
          <w:rFonts w:ascii="標楷體" w:eastAsia="標楷體" w:hAnsi="標楷體" w:cs="DFKaiShu-SB-Estd-BF"/>
          <w:kern w:val="0"/>
          <w:sz w:val="32"/>
          <w:szCs w:val="32"/>
        </w:rPr>
      </w:pPr>
      <w:r w:rsidRPr="002E75C8">
        <w:rPr>
          <w:rFonts w:ascii="標楷體" w:eastAsia="標楷體" w:hAnsi="標楷體" w:cs="DFKaiShu-SB-Estd-BF" w:hint="eastAsia"/>
          <w:kern w:val="0"/>
          <w:sz w:val="32"/>
          <w:szCs w:val="32"/>
        </w:rPr>
        <w:t>計畫執行機構：輔仁大學學校財團法人輔仁大學</w:t>
      </w:r>
    </w:p>
    <w:p w14:paraId="69A90794" w14:textId="77777777" w:rsidR="002B7E51" w:rsidRPr="002E75C8" w:rsidRDefault="002B7E51" w:rsidP="002B7E51">
      <w:pPr>
        <w:autoSpaceDE w:val="0"/>
        <w:autoSpaceDN w:val="0"/>
        <w:adjustRightInd w:val="0"/>
        <w:ind w:left="1920" w:hangingChars="600" w:hanging="1920"/>
        <w:rPr>
          <w:rFonts w:ascii="標楷體" w:eastAsia="標楷體" w:hAnsi="標楷體" w:cs="DFKaiShu-SB-Estd-BF"/>
          <w:kern w:val="0"/>
          <w:sz w:val="32"/>
          <w:szCs w:val="32"/>
        </w:rPr>
      </w:pPr>
      <w:r w:rsidRPr="002E75C8">
        <w:rPr>
          <w:rFonts w:ascii="標楷體" w:eastAsia="標楷體" w:hAnsi="標楷體" w:cs="DFKaiShu-SB-Estd-BF" w:hint="eastAsia"/>
          <w:kern w:val="0"/>
          <w:sz w:val="32"/>
          <w:szCs w:val="32"/>
        </w:rPr>
        <w:t>計畫主持人：輔仁大學學校財團法人輔仁大學</w:t>
      </w:r>
    </w:p>
    <w:p w14:paraId="1494AD22" w14:textId="4638D76B" w:rsidR="002B7E51" w:rsidRPr="002E75C8" w:rsidRDefault="002B7E51" w:rsidP="002B7E51">
      <w:pPr>
        <w:autoSpaceDE w:val="0"/>
        <w:autoSpaceDN w:val="0"/>
        <w:adjustRightInd w:val="0"/>
        <w:ind w:firstLineChars="600" w:firstLine="1920"/>
        <w:rPr>
          <w:rFonts w:ascii="標楷體" w:eastAsia="標楷體" w:hAnsi="標楷體" w:cs="DFKaiShu-SB-Estd-BF"/>
          <w:kern w:val="0"/>
          <w:sz w:val="32"/>
          <w:szCs w:val="32"/>
          <w:shd w:val="pct15" w:color="auto" w:fill="FFFFFF"/>
        </w:rPr>
      </w:pPr>
      <w:r w:rsidRPr="002E75C8">
        <w:rPr>
          <w:rFonts w:ascii="標楷體" w:eastAsia="標楷體" w:hAnsi="標楷體" w:cs="DFKaiShu-SB-Estd-BF" w:hint="eastAsia"/>
          <w:kern w:val="0"/>
          <w:sz w:val="32"/>
          <w:szCs w:val="32"/>
          <w:shd w:val="pct15" w:color="auto" w:fill="FFFFFF"/>
        </w:rPr>
        <w:t>○○○○系所○○○教授</w:t>
      </w:r>
    </w:p>
    <w:p w14:paraId="1B35215B" w14:textId="77777777" w:rsidR="00F57613" w:rsidRPr="002E75C8" w:rsidRDefault="00F57613" w:rsidP="00F57613">
      <w:pPr>
        <w:autoSpaceDE w:val="0"/>
        <w:autoSpaceDN w:val="0"/>
        <w:adjustRightInd w:val="0"/>
        <w:rPr>
          <w:rFonts w:ascii="標楷體" w:eastAsia="標楷體" w:hAnsi="標楷體" w:cs="DFKaiShu-SB-Estd-BF"/>
          <w:kern w:val="0"/>
          <w:sz w:val="32"/>
          <w:szCs w:val="32"/>
          <w:shd w:val="pct15" w:color="auto" w:fill="FFFFFF"/>
        </w:rPr>
      </w:pPr>
      <w:r w:rsidRPr="002E75C8">
        <w:rPr>
          <w:rFonts w:ascii="標楷體" w:eastAsia="標楷體" w:hAnsi="標楷體" w:cs="DFKaiShu-SB-Estd-BF" w:hint="eastAsia"/>
          <w:kern w:val="0"/>
          <w:sz w:val="32"/>
          <w:szCs w:val="32"/>
        </w:rPr>
        <w:t>計畫共同主持人：</w:t>
      </w:r>
      <w:r w:rsidRPr="002E75C8">
        <w:rPr>
          <w:rFonts w:ascii="標楷體" w:eastAsia="標楷體" w:hAnsi="標楷體" w:cs="DFKaiShu-SB-Estd-BF" w:hint="eastAsia"/>
          <w:kern w:val="0"/>
          <w:sz w:val="32"/>
          <w:szCs w:val="32"/>
          <w:shd w:val="pct15" w:color="auto" w:fill="FFFFFF"/>
        </w:rPr>
        <w:t>○○○○系所○○○教授</w:t>
      </w:r>
    </w:p>
    <w:p w14:paraId="26C2A833" w14:textId="4346B74F" w:rsidR="002B7E51" w:rsidRPr="002E75C8" w:rsidRDefault="002B7E51" w:rsidP="002B7E51">
      <w:pPr>
        <w:autoSpaceDE w:val="0"/>
        <w:autoSpaceDN w:val="0"/>
        <w:adjustRightInd w:val="0"/>
        <w:rPr>
          <w:rFonts w:ascii="標楷體" w:eastAsia="標楷體" w:hAnsi="標楷體" w:cs="DFKaiShu-SB-Estd-BF"/>
          <w:kern w:val="0"/>
          <w:sz w:val="32"/>
          <w:szCs w:val="32"/>
        </w:rPr>
      </w:pPr>
      <w:r w:rsidRPr="002E75C8">
        <w:rPr>
          <w:rFonts w:ascii="標楷體" w:eastAsia="標楷體" w:hAnsi="標楷體" w:cs="DFKaiShu-SB-Estd-BF" w:hint="eastAsia"/>
          <w:kern w:val="0"/>
          <w:sz w:val="32"/>
          <w:szCs w:val="32"/>
        </w:rPr>
        <w:t>計畫合作企業：</w:t>
      </w:r>
      <w:r w:rsidRPr="002E75C8">
        <w:rPr>
          <w:rFonts w:ascii="標楷體" w:eastAsia="標楷體" w:hAnsi="標楷體" w:cs="DFKaiShu-SB-Estd-BF" w:hint="eastAsia"/>
          <w:kern w:val="0"/>
          <w:sz w:val="32"/>
          <w:szCs w:val="32"/>
          <w:shd w:val="pct15" w:color="auto" w:fill="FFFFFF"/>
        </w:rPr>
        <w:t>○○○○有限公司</w:t>
      </w:r>
    </w:p>
    <w:p w14:paraId="7D3A02ED" w14:textId="77777777" w:rsidR="00F57613" w:rsidRPr="002E75C8" w:rsidRDefault="00F57613" w:rsidP="002B7E51">
      <w:pPr>
        <w:widowControl/>
        <w:jc w:val="center"/>
        <w:rPr>
          <w:rFonts w:ascii="標楷體" w:eastAsia="標楷體" w:hAnsi="標楷體" w:cs="DFKaiShu-SB-Estd-BF"/>
          <w:kern w:val="0"/>
          <w:sz w:val="26"/>
          <w:szCs w:val="26"/>
        </w:rPr>
      </w:pPr>
    </w:p>
    <w:p w14:paraId="42C42DC3" w14:textId="77777777" w:rsidR="00F57613" w:rsidRPr="002E75C8" w:rsidRDefault="00F57613" w:rsidP="002B7E51">
      <w:pPr>
        <w:widowControl/>
        <w:jc w:val="center"/>
        <w:rPr>
          <w:rFonts w:ascii="標楷體" w:eastAsia="標楷體" w:hAnsi="標楷體" w:cs="DFKaiShu-SB-Estd-BF"/>
          <w:kern w:val="0"/>
          <w:sz w:val="26"/>
          <w:szCs w:val="26"/>
        </w:rPr>
      </w:pPr>
    </w:p>
    <w:p w14:paraId="06E1B85D" w14:textId="77777777" w:rsidR="00F57613" w:rsidRPr="002E75C8" w:rsidRDefault="00F57613" w:rsidP="002B7E51">
      <w:pPr>
        <w:widowControl/>
        <w:jc w:val="center"/>
        <w:rPr>
          <w:rFonts w:ascii="標楷體" w:eastAsia="標楷體" w:hAnsi="標楷體" w:cs="DFKaiShu-SB-Estd-BF"/>
          <w:kern w:val="0"/>
          <w:sz w:val="26"/>
          <w:szCs w:val="26"/>
        </w:rPr>
      </w:pPr>
    </w:p>
    <w:p w14:paraId="5EBF8AC7" w14:textId="77777777" w:rsidR="00F57613" w:rsidRPr="002E75C8" w:rsidRDefault="00B5533C" w:rsidP="00F57613">
      <w:pPr>
        <w:widowControl/>
        <w:spacing w:line="440" w:lineRule="exact"/>
        <w:jc w:val="center"/>
        <w:rPr>
          <w:rFonts w:ascii="標楷體" w:eastAsia="標楷體" w:hAnsi="標楷體" w:cs="DFKaiShu-SB-Estd-BF"/>
          <w:b/>
          <w:kern w:val="0"/>
          <w:sz w:val="30"/>
          <w:szCs w:val="30"/>
        </w:rPr>
      </w:pPr>
      <w:r w:rsidRPr="002E75C8">
        <w:rPr>
          <w:rFonts w:ascii="標楷體" w:eastAsia="標楷體" w:hAnsi="標楷體" w:cs="DFKaiShu-SB-Estd-BF" w:hint="eastAsia"/>
          <w:b/>
          <w:kern w:val="0"/>
          <w:sz w:val="30"/>
          <w:szCs w:val="30"/>
        </w:rPr>
        <w:lastRenderedPageBreak/>
        <w:t>輔仁大學</w:t>
      </w:r>
      <w:r w:rsidR="00D41C1E" w:rsidRPr="002E75C8">
        <w:rPr>
          <w:rFonts w:ascii="標楷體" w:eastAsia="標楷體" w:hAnsi="標楷體" w:cs="DFKaiShu-SB-Estd-BF" w:hint="eastAsia"/>
          <w:b/>
          <w:kern w:val="0"/>
          <w:sz w:val="30"/>
          <w:szCs w:val="30"/>
        </w:rPr>
        <w:t>「</w:t>
      </w:r>
      <w:r w:rsidR="00262D16" w:rsidRPr="002E75C8">
        <w:rPr>
          <w:rFonts w:ascii="標楷體" w:eastAsia="標楷體" w:hAnsi="標楷體" w:cs="DFKaiShu-SB-Estd-BF" w:hint="eastAsia"/>
          <w:b/>
          <w:kern w:val="0"/>
          <w:sz w:val="30"/>
          <w:szCs w:val="30"/>
        </w:rPr>
        <w:t>國家科學及技術委員會</w:t>
      </w:r>
      <w:r w:rsidR="002B7E51" w:rsidRPr="002E75C8">
        <w:rPr>
          <w:rFonts w:ascii="標楷體" w:eastAsia="標楷體" w:hAnsi="標楷體" w:cs="DFKaiShu-SB-Estd-BF" w:hint="eastAsia"/>
          <w:b/>
          <w:kern w:val="0"/>
          <w:sz w:val="30"/>
          <w:szCs w:val="30"/>
        </w:rPr>
        <w:t>補助產學合作</w:t>
      </w:r>
      <w:r w:rsidR="00D41C1E" w:rsidRPr="002E75C8">
        <w:rPr>
          <w:rFonts w:ascii="標楷體" w:eastAsia="標楷體" w:hAnsi="標楷體" w:cs="DFKaiShu-SB-Estd-BF" w:hint="eastAsia"/>
          <w:b/>
          <w:kern w:val="0"/>
          <w:sz w:val="30"/>
          <w:szCs w:val="30"/>
        </w:rPr>
        <w:t>研究</w:t>
      </w:r>
      <w:r w:rsidR="002B7E51" w:rsidRPr="002E75C8">
        <w:rPr>
          <w:rFonts w:ascii="標楷體" w:eastAsia="標楷體" w:hAnsi="標楷體" w:cs="DFKaiShu-SB-Estd-BF" w:hint="eastAsia"/>
          <w:b/>
          <w:kern w:val="0"/>
          <w:sz w:val="30"/>
          <w:szCs w:val="30"/>
        </w:rPr>
        <w:t>計畫</w:t>
      </w:r>
      <w:r w:rsidR="00D41C1E" w:rsidRPr="002E75C8">
        <w:rPr>
          <w:rFonts w:ascii="標楷體" w:eastAsia="標楷體" w:hAnsi="標楷體" w:cs="DFKaiShu-SB-Estd-BF" w:hint="eastAsia"/>
          <w:b/>
          <w:kern w:val="0"/>
          <w:sz w:val="30"/>
          <w:szCs w:val="30"/>
        </w:rPr>
        <w:t>」</w:t>
      </w:r>
    </w:p>
    <w:p w14:paraId="14BB84DF" w14:textId="178EDCF6" w:rsidR="002B7E51" w:rsidRPr="002E75C8" w:rsidRDefault="002B7E51" w:rsidP="00F57613">
      <w:pPr>
        <w:widowControl/>
        <w:spacing w:line="440" w:lineRule="exact"/>
        <w:jc w:val="center"/>
        <w:rPr>
          <w:rFonts w:ascii="標楷體" w:eastAsia="標楷體" w:hAnsi="標楷體" w:cs="DFKaiShu-SB-Estd-BF"/>
          <w:b/>
          <w:kern w:val="0"/>
          <w:sz w:val="30"/>
          <w:szCs w:val="30"/>
        </w:rPr>
      </w:pPr>
      <w:r w:rsidRPr="002E75C8">
        <w:rPr>
          <w:rFonts w:ascii="標楷體" w:eastAsia="標楷體" w:hAnsi="標楷體" w:cs="DFKaiShu-SB-Estd-BF" w:hint="eastAsia"/>
          <w:b/>
          <w:kern w:val="0"/>
          <w:sz w:val="30"/>
          <w:szCs w:val="30"/>
        </w:rPr>
        <w:t>先期技術移轉授權合約書</w:t>
      </w:r>
    </w:p>
    <w:p w14:paraId="65289E93" w14:textId="77777777" w:rsidR="00D41C1E" w:rsidRPr="002E75C8" w:rsidRDefault="00D41C1E" w:rsidP="002B7E51">
      <w:pPr>
        <w:autoSpaceDE w:val="0"/>
        <w:autoSpaceDN w:val="0"/>
        <w:adjustRightInd w:val="0"/>
        <w:rPr>
          <w:rFonts w:ascii="標楷體" w:eastAsia="標楷體" w:hAnsi="標楷體" w:cs="DFKaiShu-SB-Estd-BF"/>
          <w:kern w:val="0"/>
          <w:sz w:val="26"/>
          <w:szCs w:val="26"/>
        </w:rPr>
      </w:pPr>
    </w:p>
    <w:p w14:paraId="78E51867" w14:textId="6F352711"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立合約書人：</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輔仁大學學校財團法人輔仁大學</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（以下簡稱甲方）</w:t>
      </w:r>
    </w:p>
    <w:p w14:paraId="07E62CDE" w14:textId="50898A94" w:rsidR="002B7E51" w:rsidRPr="002E75C8" w:rsidRDefault="002B7E51" w:rsidP="002B7E51">
      <w:pPr>
        <w:autoSpaceDE w:val="0"/>
        <w:autoSpaceDN w:val="0"/>
        <w:adjustRightInd w:val="0"/>
        <w:ind w:leftChars="708" w:left="1699"/>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輔仁大學學校財團法人輔仁大學</w:t>
      </w:r>
      <w:r w:rsidR="008864BC" w:rsidRPr="002E75C8">
        <w:rPr>
          <w:rFonts w:ascii="標楷體" w:eastAsia="標楷體" w:hAnsi="標楷體" w:cs="DFKaiShu-SB-Estd-BF" w:hint="eastAsia"/>
          <w:kern w:val="0"/>
          <w:sz w:val="26"/>
          <w:szCs w:val="26"/>
        </w:rPr>
        <w:t>○○○系所○○○教授</w:t>
      </w:r>
    </w:p>
    <w:p w14:paraId="24540775" w14:textId="619042AB" w:rsidR="002B7E51" w:rsidRPr="002E75C8" w:rsidRDefault="002B7E51" w:rsidP="002B7E51">
      <w:pPr>
        <w:autoSpaceDE w:val="0"/>
        <w:autoSpaceDN w:val="0"/>
        <w:adjustRightInd w:val="0"/>
        <w:ind w:leftChars="708" w:left="1699"/>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 xml:space="preserve"> </w:t>
      </w:r>
      <w:r w:rsidRPr="002E75C8">
        <w:rPr>
          <w:rFonts w:ascii="標楷體" w:eastAsia="標楷體" w:hAnsi="標楷體" w:cs="DFKaiShu-SB-Estd-BF"/>
          <w:kern w:val="0"/>
          <w:sz w:val="26"/>
          <w:szCs w:val="26"/>
        </w:rPr>
        <w:t xml:space="preserve">        </w:t>
      </w:r>
      <w:r w:rsidR="008864BC"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（以下簡稱乙方）</w:t>
      </w:r>
    </w:p>
    <w:p w14:paraId="46AEDFEE" w14:textId="77777777" w:rsidR="002B7E51" w:rsidRPr="002E75C8" w:rsidRDefault="002B7E51" w:rsidP="002B7E51">
      <w:pPr>
        <w:autoSpaceDE w:val="0"/>
        <w:autoSpaceDN w:val="0"/>
        <w:adjustRightInd w:val="0"/>
        <w:ind w:leftChars="708" w:left="1699"/>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○○○○有限公司</w:t>
      </w:r>
      <w:r w:rsidRPr="002E75C8">
        <w:rPr>
          <w:rFonts w:ascii="標楷體" w:eastAsia="標楷體" w:hAnsi="標楷體" w:cs="DFKaiShu-SB-Estd-BF" w:hint="eastAsia"/>
          <w:kern w:val="0"/>
          <w:sz w:val="26"/>
          <w:szCs w:val="26"/>
        </w:rPr>
        <w:t xml:space="preserve"> </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（以下簡稱丙方）</w:t>
      </w:r>
    </w:p>
    <w:p w14:paraId="3DD191CA" w14:textId="77777777" w:rsidR="002B7E51" w:rsidRPr="002E75C8" w:rsidRDefault="002B7E51" w:rsidP="002B7E51">
      <w:pPr>
        <w:autoSpaceDE w:val="0"/>
        <w:autoSpaceDN w:val="0"/>
        <w:adjustRightInd w:val="0"/>
        <w:ind w:leftChars="708" w:left="1699"/>
        <w:rPr>
          <w:rFonts w:ascii="標楷體" w:eastAsia="標楷體" w:hAnsi="標楷體" w:cs="DFKaiShu-SB-Estd-BF"/>
          <w:kern w:val="0"/>
          <w:sz w:val="26"/>
          <w:szCs w:val="26"/>
        </w:rPr>
      </w:pPr>
    </w:p>
    <w:p w14:paraId="2BD2D48A" w14:textId="0AAF69C9" w:rsidR="002B7E51" w:rsidRPr="002E75C8" w:rsidRDefault="002B7E51" w:rsidP="002B7E51">
      <w:pPr>
        <w:autoSpaceDE w:val="0"/>
        <w:autoSpaceDN w:val="0"/>
        <w:adjustRightInd w:val="0"/>
        <w:spacing w:line="420" w:lineRule="atLeast"/>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茲因甲乙方執行</w:t>
      </w:r>
      <w:r w:rsidR="00262D16" w:rsidRPr="002E75C8">
        <w:rPr>
          <w:rFonts w:ascii="標楷體" w:eastAsia="標楷體" w:hAnsi="標楷體" w:cs="DFKaiShu-SB-Estd-BF" w:hint="eastAsia"/>
          <w:kern w:val="0"/>
          <w:sz w:val="26"/>
          <w:szCs w:val="26"/>
        </w:rPr>
        <w:t>國家科學及技術委員會</w:t>
      </w:r>
      <w:r w:rsidRPr="002E75C8">
        <w:rPr>
          <w:rFonts w:ascii="標楷體" w:eastAsia="標楷體" w:hAnsi="標楷體" w:cs="DFKaiShu-SB-Estd-BF" w:hint="eastAsia"/>
          <w:kern w:val="0"/>
          <w:sz w:val="26"/>
          <w:szCs w:val="26"/>
        </w:rPr>
        <w:t>（以下簡稱</w:t>
      </w:r>
      <w:r w:rsidR="00262D16" w:rsidRPr="002E75C8">
        <w:rPr>
          <w:rFonts w:ascii="標楷體" w:eastAsia="標楷體" w:hAnsi="標楷體" w:cs="DFKaiShu-SB-Estd-BF" w:hint="eastAsia"/>
          <w:kern w:val="0"/>
          <w:sz w:val="26"/>
          <w:szCs w:val="26"/>
        </w:rPr>
        <w:t>國</w:t>
      </w:r>
      <w:r w:rsidR="002E75C8" w:rsidRPr="002E75C8">
        <w:rPr>
          <w:rFonts w:ascii="標楷體" w:eastAsia="標楷體" w:hAnsi="標楷體" w:cs="DFKaiShu-SB-Estd-BF" w:hint="eastAsia"/>
          <w:kern w:val="0"/>
          <w:sz w:val="26"/>
          <w:szCs w:val="26"/>
        </w:rPr>
        <w:t>科</w:t>
      </w:r>
      <w:r w:rsidR="00262D16" w:rsidRPr="002E75C8">
        <w:rPr>
          <w:rFonts w:ascii="標楷體" w:eastAsia="標楷體" w:hAnsi="標楷體" w:cs="DFKaiShu-SB-Estd-BF" w:hint="eastAsia"/>
          <w:kern w:val="0"/>
          <w:sz w:val="26"/>
          <w:szCs w:val="26"/>
        </w:rPr>
        <w:t>會</w:t>
      </w:r>
      <w:r w:rsidRPr="002E75C8">
        <w:rPr>
          <w:rFonts w:ascii="標楷體" w:eastAsia="標楷體" w:hAnsi="標楷體" w:cs="DFKaiShu-SB-Estd-BF" w:hint="eastAsia"/>
          <w:kern w:val="0"/>
          <w:sz w:val="26"/>
          <w:szCs w:val="26"/>
        </w:rPr>
        <w:t>）與丙方共同補助之「</w:t>
      </w:r>
      <w:r w:rsidRPr="002E75C8">
        <w:rPr>
          <w:rFonts w:ascii="標楷體" w:eastAsia="標楷體" w:hAnsi="標楷體" w:cs="DFKaiShu-SB-Estd-BF" w:hint="eastAsia"/>
          <w:kern w:val="0"/>
          <w:sz w:val="26"/>
          <w:szCs w:val="26"/>
          <w:shd w:val="pct15" w:color="auto" w:fill="FFFFFF"/>
        </w:rPr>
        <w:t>產學合作計畫－○○○○○○</w:t>
      </w:r>
      <w:r w:rsidRPr="002E75C8">
        <w:rPr>
          <w:rFonts w:ascii="標楷體" w:eastAsia="標楷體" w:hAnsi="標楷體" w:hint="eastAsia"/>
          <w:sz w:val="26"/>
          <w:szCs w:val="26"/>
        </w:rPr>
        <w:t>」，為落實該計畫產出之技術及嘉惠國內產業界，甲乙方同意以先期技術移轉方式授權丙方實施該等技術</w:t>
      </w:r>
      <w:r w:rsidRPr="002E75C8">
        <w:rPr>
          <w:rFonts w:ascii="標楷體" w:eastAsia="標楷體" w:hAnsi="標楷體" w:cs="DFKaiShu-SB-Estd-BF" w:hint="eastAsia"/>
          <w:kern w:val="0"/>
          <w:sz w:val="26"/>
          <w:szCs w:val="26"/>
        </w:rPr>
        <w:t>，三方同意本於誠信原則，協議下列條款，以為共同遵守︰</w:t>
      </w:r>
    </w:p>
    <w:p w14:paraId="52308A06"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第一條：技術來源</w:t>
      </w:r>
    </w:p>
    <w:p w14:paraId="2B2BE47E" w14:textId="0234C12B" w:rsidR="002B7E51" w:rsidRPr="002E75C8" w:rsidRDefault="002B7E51" w:rsidP="002B7E51">
      <w:pPr>
        <w:autoSpaceDE w:val="0"/>
        <w:autoSpaceDN w:val="0"/>
        <w:adjustRightInd w:val="0"/>
        <w:spacing w:line="420" w:lineRule="atLeast"/>
        <w:ind w:leftChars="450" w:left="10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本合約擬授權技術係</w:t>
      </w:r>
      <w:r w:rsidR="00262D16" w:rsidRPr="002E75C8">
        <w:rPr>
          <w:rFonts w:ascii="標楷體" w:eastAsia="標楷體" w:hAnsi="標楷體" w:cs="DFKaiShu-SB-Estd-BF" w:hint="eastAsia"/>
          <w:kern w:val="0"/>
          <w:sz w:val="26"/>
          <w:szCs w:val="26"/>
        </w:rPr>
        <w:t>國家科學及技術委員會</w:t>
      </w:r>
      <w:r w:rsidRPr="002E75C8">
        <w:rPr>
          <w:rFonts w:ascii="標楷體" w:eastAsia="標楷體" w:hAnsi="標楷體" w:cs="DFKaiShu-SB-Estd-BF" w:hint="eastAsia"/>
          <w:kern w:val="0"/>
          <w:sz w:val="26"/>
          <w:szCs w:val="26"/>
        </w:rPr>
        <w:t>與丙方共同補助甲乙方執行之「</w:t>
      </w:r>
      <w:r w:rsidRPr="002E75C8">
        <w:rPr>
          <w:rFonts w:ascii="標楷體" w:eastAsia="標楷體" w:hAnsi="標楷體" w:cs="DFKaiShu-SB-Estd-BF" w:hint="eastAsia"/>
          <w:kern w:val="0"/>
          <w:sz w:val="26"/>
          <w:szCs w:val="26"/>
          <w:shd w:val="pct15" w:color="auto" w:fill="FFFFFF"/>
        </w:rPr>
        <w:t>產學合作計畫－○○○○○○</w:t>
      </w:r>
      <w:r w:rsidRPr="002E75C8">
        <w:rPr>
          <w:rFonts w:ascii="標楷體" w:eastAsia="標楷體" w:hAnsi="標楷體" w:cs="DFKaiShu-SB-Estd-BF" w:hint="eastAsia"/>
          <w:kern w:val="0"/>
          <w:sz w:val="26"/>
          <w:szCs w:val="26"/>
        </w:rPr>
        <w:t>」</w:t>
      </w:r>
      <w:r w:rsidRPr="002E75C8">
        <w:rPr>
          <w:rFonts w:ascii="標楷體" w:eastAsia="標楷體" w:hAnsi="標楷體" w:hint="eastAsia"/>
          <w:sz w:val="26"/>
          <w:szCs w:val="26"/>
        </w:rPr>
        <w:t>（以下簡稱本計畫，</w:t>
      </w:r>
      <w:r w:rsidR="00262D16" w:rsidRPr="002E75C8">
        <w:rPr>
          <w:rFonts w:ascii="標楷體" w:eastAsia="標楷體" w:hAnsi="標楷體" w:hint="eastAsia"/>
          <w:sz w:val="26"/>
          <w:szCs w:val="26"/>
        </w:rPr>
        <w:t>國科會</w:t>
      </w:r>
      <w:r w:rsidRPr="002E75C8">
        <w:rPr>
          <w:rFonts w:ascii="標楷體" w:eastAsia="標楷體" w:hAnsi="標楷體" w:hint="eastAsia"/>
          <w:sz w:val="26"/>
          <w:szCs w:val="26"/>
        </w:rPr>
        <w:t>補助</w:t>
      </w:r>
      <w:r w:rsidRPr="002E75C8">
        <w:rPr>
          <w:rFonts w:ascii="標楷體" w:eastAsia="標楷體" w:hAnsi="標楷體"/>
          <w:sz w:val="26"/>
          <w:szCs w:val="26"/>
        </w:rPr>
        <w:t>新台幣</w:t>
      </w:r>
      <w:r w:rsidRPr="002E75C8">
        <w:rPr>
          <w:rFonts w:ascii="標楷體" w:eastAsia="標楷體" w:hAnsi="標楷體" w:cs="DFKaiShu-SB-Estd-BF"/>
          <w:kern w:val="0"/>
          <w:sz w:val="26"/>
          <w:szCs w:val="26"/>
          <w:shd w:val="pct15" w:color="auto" w:fill="FFFFFF"/>
        </w:rPr>
        <w:t>00000</w:t>
      </w:r>
      <w:r w:rsidRPr="002E75C8">
        <w:rPr>
          <w:rFonts w:ascii="標楷體" w:eastAsia="標楷體" w:hAnsi="標楷體" w:cs="DFKaiShu-SB-Estd-BF" w:hint="eastAsia"/>
          <w:kern w:val="0"/>
          <w:sz w:val="26"/>
          <w:szCs w:val="26"/>
        </w:rPr>
        <w:t>元整，丙方補助</w:t>
      </w:r>
      <w:r w:rsidRPr="002E75C8">
        <w:rPr>
          <w:rFonts w:ascii="標楷體" w:eastAsia="標楷體" w:hAnsi="標楷體"/>
          <w:sz w:val="26"/>
          <w:szCs w:val="26"/>
        </w:rPr>
        <w:t>新台幣</w:t>
      </w:r>
      <w:r w:rsidRPr="002E75C8">
        <w:rPr>
          <w:rFonts w:ascii="標楷體" w:eastAsia="標楷體" w:hAnsi="標楷體" w:cs="DFKaiShu-SB-Estd-BF"/>
          <w:kern w:val="0"/>
          <w:sz w:val="26"/>
          <w:szCs w:val="26"/>
          <w:shd w:val="pct15" w:color="auto" w:fill="FFFFFF"/>
        </w:rPr>
        <w:t>00000</w:t>
      </w:r>
      <w:r w:rsidRPr="002E75C8">
        <w:rPr>
          <w:rFonts w:ascii="標楷體" w:eastAsia="標楷體" w:hAnsi="標楷體" w:cs="DFKaiShu-SB-Estd-BF" w:hint="eastAsia"/>
          <w:kern w:val="0"/>
          <w:sz w:val="26"/>
          <w:szCs w:val="26"/>
          <w:shd w:val="pct15" w:color="auto" w:fill="FFFFFF"/>
        </w:rPr>
        <w:t>元</w:t>
      </w:r>
      <w:r w:rsidRPr="002E75C8">
        <w:rPr>
          <w:rFonts w:ascii="標楷體" w:eastAsia="標楷體" w:hAnsi="標楷體" w:cs="DFKaiShu-SB-Estd-BF" w:hint="eastAsia"/>
          <w:kern w:val="0"/>
          <w:sz w:val="26"/>
          <w:szCs w:val="26"/>
        </w:rPr>
        <w:t>整，補助經費詳如附件二經費核定清單</w:t>
      </w:r>
      <w:r w:rsidRPr="002E75C8">
        <w:rPr>
          <w:rFonts w:ascii="標楷體" w:eastAsia="標楷體" w:hAnsi="標楷體" w:hint="eastAsia"/>
          <w:sz w:val="26"/>
          <w:szCs w:val="26"/>
        </w:rPr>
        <w:t>）所獲得並預計產出之特定技術（以下簡稱本技術，詳如附件一），其智慧財產權依</w:t>
      </w:r>
      <w:r w:rsidR="002E75C8" w:rsidRPr="002E75C8">
        <w:rPr>
          <w:rFonts w:ascii="標楷體" w:eastAsia="標楷體" w:hAnsi="標楷體" w:hint="eastAsia"/>
          <w:sz w:val="26"/>
          <w:szCs w:val="26"/>
        </w:rPr>
        <w:t>國</w:t>
      </w:r>
      <w:r w:rsidR="00262D16" w:rsidRPr="002E75C8">
        <w:rPr>
          <w:rFonts w:ascii="標楷體" w:eastAsia="標楷體" w:hAnsi="標楷體" w:hint="eastAsia"/>
          <w:sz w:val="26"/>
          <w:szCs w:val="26"/>
        </w:rPr>
        <w:t>科會</w:t>
      </w:r>
      <w:r w:rsidRPr="002E75C8">
        <w:rPr>
          <w:rFonts w:ascii="標楷體" w:eastAsia="標楷體" w:hAnsi="標楷體" w:hint="eastAsia"/>
          <w:sz w:val="26"/>
          <w:szCs w:val="26"/>
        </w:rPr>
        <w:t>與甲方所簽訂之</w:t>
      </w:r>
      <w:r w:rsidR="00262D16" w:rsidRPr="002E75C8">
        <w:rPr>
          <w:rFonts w:ascii="標楷體" w:eastAsia="標楷體" w:hAnsi="標楷體" w:hint="eastAsia"/>
          <w:sz w:val="26"/>
          <w:szCs w:val="26"/>
          <w:u w:val="single"/>
        </w:rPr>
        <w:t>國家科學及技術委員會</w:t>
      </w:r>
      <w:r w:rsidRPr="002E75C8">
        <w:rPr>
          <w:rFonts w:ascii="標楷體" w:eastAsia="標楷體" w:hAnsi="標楷體" w:hint="eastAsia"/>
          <w:sz w:val="26"/>
          <w:szCs w:val="26"/>
          <w:u w:val="single"/>
        </w:rPr>
        <w:t>產學合作計畫補助合約書</w:t>
      </w:r>
      <w:r w:rsidRPr="002E75C8">
        <w:rPr>
          <w:rFonts w:ascii="標楷體" w:eastAsia="標楷體" w:hAnsi="標楷體" w:hint="eastAsia"/>
          <w:sz w:val="26"/>
          <w:szCs w:val="26"/>
        </w:rPr>
        <w:t>、甲丙雙方所簽訂之</w:t>
      </w:r>
      <w:r w:rsidR="00262D16" w:rsidRPr="002E75C8">
        <w:rPr>
          <w:rFonts w:ascii="標楷體" w:eastAsia="標楷體" w:hAnsi="標楷體" w:hint="eastAsia"/>
          <w:sz w:val="26"/>
          <w:szCs w:val="26"/>
          <w:u w:val="single"/>
        </w:rPr>
        <w:t>國家科學及技術委員會</w:t>
      </w:r>
      <w:r w:rsidRPr="002E75C8">
        <w:rPr>
          <w:rFonts w:ascii="標楷體" w:eastAsia="標楷體" w:hAnsi="標楷體" w:hint="eastAsia"/>
          <w:sz w:val="26"/>
          <w:szCs w:val="26"/>
          <w:u w:val="single"/>
        </w:rPr>
        <w:t>補助產學合作研究計畫契約書</w:t>
      </w:r>
      <w:r w:rsidRPr="002E75C8">
        <w:rPr>
          <w:rFonts w:ascii="標楷體" w:eastAsia="標楷體" w:hAnsi="標楷體" w:hint="eastAsia"/>
          <w:sz w:val="26"/>
          <w:szCs w:val="26"/>
        </w:rPr>
        <w:t>約定之</w:t>
      </w:r>
      <w:r w:rsidRPr="002E75C8">
        <w:rPr>
          <w:rFonts w:ascii="標楷體" w:eastAsia="標楷體" w:hAnsi="標楷體" w:cs="DFKaiShu-SB-Estd-BF" w:hint="eastAsia"/>
          <w:kern w:val="0"/>
          <w:sz w:val="26"/>
          <w:szCs w:val="26"/>
        </w:rPr>
        <w:t>。</w:t>
      </w:r>
    </w:p>
    <w:p w14:paraId="4DE98738"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第二條：授權內容</w:t>
      </w:r>
    </w:p>
    <w:p w14:paraId="12F55A32" w14:textId="70AEE2CC"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授權標的：甲乙方執行本計畫獲得並預計產出如附件一所列之本技術。</w:t>
      </w:r>
    </w:p>
    <w:p w14:paraId="6991E463" w14:textId="260A2781"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授權範圍：利用授權標的在授權地區內製造、使用及販賣相關產品。</w:t>
      </w:r>
    </w:p>
    <w:p w14:paraId="1CF39AF6" w14:textId="2E6DFC9F"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授權方式：非專屬授權。</w:t>
      </w:r>
    </w:p>
    <w:p w14:paraId="488C7F8C" w14:textId="40C0821D"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授權期間：自本先期技術轉移授權合約簽約日起</w:t>
      </w:r>
      <w:r w:rsidR="002E75C8" w:rsidRPr="002E75C8">
        <w:rPr>
          <mc:AlternateContent>
            <mc:Choice Requires="w16se">
              <w:rFonts w:ascii="標楷體" w:eastAsia="標楷體" w:hAnsi="標楷體" w:cs="DFKaiShu-SB-Estd-BF" w:hint="eastAsia"/>
            </mc:Choice>
            <mc:Fallback>
              <w:rFonts w:ascii="Segoe UI Emoji" w:eastAsia="Segoe UI Emoji" w:hAnsi="Segoe UI Emoji" w:cs="Segoe UI Emoji"/>
            </mc:Fallback>
          </mc:AlternateContent>
          <w:kern w:val="0"/>
          <w:sz w:val="26"/>
          <w:szCs w:val="26"/>
          <w:shd w:val="pct15" w:color="auto" w:fill="FFFFFF"/>
        </w:rPr>
        <mc:AlternateContent>
          <mc:Choice Requires="w16se">
            <w16se:symEx w16se:font="Segoe UI Emoji" w16se:char="25CB"/>
          </mc:Choice>
          <mc:Fallback>
            <w:t>○</w:t>
          </mc:Fallback>
        </mc:AlternateContent>
      </w:r>
      <w:r w:rsidRPr="002E75C8">
        <w:rPr>
          <w:rFonts w:ascii="標楷體" w:eastAsia="標楷體" w:hAnsi="標楷體" w:cs="DFKaiShu-SB-Estd-BF" w:hint="eastAsia"/>
          <w:kern w:val="0"/>
          <w:sz w:val="26"/>
          <w:szCs w:val="26"/>
        </w:rPr>
        <w:t>年。</w:t>
      </w:r>
    </w:p>
    <w:p w14:paraId="5105EFD5" w14:textId="4DCBBA18" w:rsidR="002B7E51" w:rsidRPr="002E75C8" w:rsidRDefault="002B7E51" w:rsidP="000E0142">
      <w:pPr>
        <w:pStyle w:val="a3"/>
        <w:numPr>
          <w:ilvl w:val="0"/>
          <w:numId w:val="77"/>
        </w:numPr>
        <w:autoSpaceDE w:val="0"/>
        <w:autoSpaceDN w:val="0"/>
        <w:adjustRightInd w:val="0"/>
        <w:spacing w:line="420" w:lineRule="atLeast"/>
        <w:ind w:leftChars="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授權地區：中華民國地區。</w:t>
      </w:r>
    </w:p>
    <w:p w14:paraId="6BCE8D47"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第三條：技術資料交付</w:t>
      </w:r>
    </w:p>
    <w:p w14:paraId="6E0EC0E5" w14:textId="77777777" w:rsidR="002B7E51" w:rsidRPr="002E75C8" w:rsidRDefault="002B7E51" w:rsidP="002B7E51">
      <w:pPr>
        <w:autoSpaceDE w:val="0"/>
        <w:autoSpaceDN w:val="0"/>
        <w:adjustRightInd w:val="0"/>
        <w:spacing w:line="420" w:lineRule="atLeast"/>
        <w:ind w:leftChars="450" w:left="1080"/>
        <w:rPr>
          <w:rFonts w:ascii="標楷體" w:eastAsia="標楷體" w:hAnsi="標楷體"/>
          <w:sz w:val="26"/>
          <w:szCs w:val="26"/>
        </w:rPr>
      </w:pPr>
      <w:r w:rsidRPr="002E75C8">
        <w:rPr>
          <w:rFonts w:ascii="標楷體" w:eastAsia="標楷體" w:hAnsi="標楷體" w:hint="eastAsia"/>
          <w:sz w:val="26"/>
          <w:szCs w:val="26"/>
        </w:rPr>
        <w:t>乙方應依本計畫所規劃之時程及內容，陸續將本技術資料以書面方式交付予丙方。</w:t>
      </w:r>
    </w:p>
    <w:p w14:paraId="470B04CE"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第四條：義務與責任</w:t>
      </w:r>
    </w:p>
    <w:p w14:paraId="0CC4372B" w14:textId="226A61F1" w:rsidR="002B7E51" w:rsidRPr="002E75C8" w:rsidRDefault="002B7E51" w:rsidP="002B7E51">
      <w:pPr>
        <w:autoSpaceDE w:val="0"/>
        <w:autoSpaceDN w:val="0"/>
        <w:adjustRightInd w:val="0"/>
        <w:spacing w:line="420" w:lineRule="atLeast"/>
        <w:ind w:leftChars="450" w:left="3017" w:hangingChars="745" w:hanging="1937"/>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lastRenderedPageBreak/>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諮詢輔導：乙方於交付本技術資料予丙方後，應配合提供必要之技術指導與諮詢講解。</w:t>
      </w:r>
      <w:r w:rsidR="00B40084" w:rsidRPr="002E75C8">
        <w:rPr>
          <w:rFonts w:eastAsia="標楷體" w:cs="DFKaiShu-SB-Estd-BF" w:hint="eastAsia"/>
          <w:kern w:val="0"/>
          <w:sz w:val="26"/>
          <w:szCs w:val="26"/>
        </w:rPr>
        <w:t>若丙方對本技術要求乙方提供詳細諮詢服務或人員訓練時，應另支付技術服務費予乙方，諮詢服務之時間、地點、費用及方式等細節由乙丙雙方另行協議之。</w:t>
      </w:r>
    </w:p>
    <w:p w14:paraId="5E85286A" w14:textId="77777777" w:rsidR="002B7E51" w:rsidRPr="002E75C8" w:rsidRDefault="002B7E51" w:rsidP="002B7E51">
      <w:pPr>
        <w:autoSpaceDE w:val="0"/>
        <w:autoSpaceDN w:val="0"/>
        <w:adjustRightInd w:val="0"/>
        <w:spacing w:line="420" w:lineRule="atLeast"/>
        <w:ind w:leftChars="450" w:left="3017" w:hangingChars="745" w:hanging="1937"/>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保密義務：丙方應以善良管理人之注意，妥善保管因本合約而知悉或持有一切未公開之技術資料及其相關資料，不得任意洩漏或交付任何第三人或使第三人知悉。丙方應要求其員工、代理人及使用人等相關人員共同遵守此保密義務，若因可歸責於丙方或其員工、代理人及使用人等相關人員之事由，而違反本條款者，視為丙方違約，甲、乙方除得不經催告逕行終止本合約及本計畫外，倘因此致甲乙雙方受有損害，應由丙方與行為人連帶負賠償責任。縱因本合約期滿、終止或解除，丙方仍須負本條之保密義務。</w:t>
      </w:r>
    </w:p>
    <w:p w14:paraId="356C4266"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第五條：先期技術移轉授權金(以下簡稱先期技轉金)及付款方式</w:t>
      </w:r>
    </w:p>
    <w:p w14:paraId="153C1F5F" w14:textId="605B8D81" w:rsidR="002B7E51" w:rsidRPr="002E75C8" w:rsidRDefault="002B7E51" w:rsidP="000E0142">
      <w:pPr>
        <w:autoSpaceDE w:val="0"/>
        <w:autoSpaceDN w:val="0"/>
        <w:adjustRightInd w:val="0"/>
        <w:spacing w:line="420" w:lineRule="atLeast"/>
        <w:ind w:leftChars="450" w:left="3163" w:hangingChars="801" w:hanging="208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00A47C8C" w:rsidRPr="002E75C8">
        <w:rPr>
          <w:rFonts w:ascii="標楷體" w:eastAsia="標楷體" w:hAnsi="標楷體" w:cs="DFKaiShu-SB-Estd-BF" w:hint="eastAsia"/>
          <w:kern w:val="0"/>
          <w:sz w:val="26"/>
          <w:szCs w:val="26"/>
        </w:rPr>
        <w:t>先期技轉</w:t>
      </w:r>
      <w:r w:rsidRPr="002E75C8">
        <w:rPr>
          <w:rFonts w:ascii="標楷體" w:eastAsia="標楷體" w:hAnsi="標楷體" w:cs="DFKaiShu-SB-Estd-BF" w:hint="eastAsia"/>
          <w:kern w:val="0"/>
          <w:sz w:val="26"/>
          <w:szCs w:val="26"/>
        </w:rPr>
        <w:t>金：共計新台幣</w:t>
      </w:r>
      <w:r w:rsidRPr="002E75C8">
        <w:rPr>
          <w:rFonts w:ascii="標楷體" w:eastAsia="標楷體" w:hAnsi="標楷體" w:cs="DFKaiShu-SB-Estd-BF"/>
          <w:kern w:val="0"/>
          <w:sz w:val="26"/>
          <w:szCs w:val="26"/>
          <w:shd w:val="pct15" w:color="auto" w:fill="FFFFFF"/>
        </w:rPr>
        <w:t>00000</w:t>
      </w:r>
      <w:r w:rsidRPr="002E75C8">
        <w:rPr>
          <w:rFonts w:ascii="標楷體" w:eastAsia="標楷體" w:hAnsi="標楷體" w:cs="DFKaiShu-SB-Estd-BF" w:hint="eastAsia"/>
          <w:kern w:val="0"/>
          <w:sz w:val="26"/>
          <w:szCs w:val="26"/>
        </w:rPr>
        <w:t>元(如附件二所載)。本先期技轉金縱因本合約終止或解除或本計畫研究成果產出不如預期時，亦不退還。</w:t>
      </w:r>
    </w:p>
    <w:p w14:paraId="0B3468FB" w14:textId="5CFC22ED" w:rsidR="00721D4D" w:rsidRPr="002E75C8" w:rsidRDefault="002B7E51" w:rsidP="002B7E51">
      <w:pPr>
        <w:autoSpaceDE w:val="0"/>
        <w:autoSpaceDN w:val="0"/>
        <w:adjustRightInd w:val="0"/>
        <w:spacing w:line="420" w:lineRule="atLeast"/>
        <w:ind w:leftChars="450" w:left="2900" w:hangingChars="700" w:hanging="182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00721D4D" w:rsidRPr="002E75C8">
        <w:rPr>
          <w:rFonts w:ascii="標楷體" w:eastAsia="標楷體" w:hAnsi="標楷體" w:cs="DFKaiShu-SB-Estd-BF" w:hint="eastAsia"/>
          <w:kern w:val="0"/>
          <w:sz w:val="26"/>
          <w:szCs w:val="26"/>
        </w:rPr>
        <w:t>付款方式：丙方應於</w:t>
      </w:r>
      <w:r w:rsidR="007C6475" w:rsidRPr="002E75C8">
        <w:rPr>
          <w:rFonts w:ascii="標楷體" w:eastAsia="標楷體" w:hAnsi="標楷體" w:cs="DFKaiShu-SB-Estd-BF" w:hint="eastAsia"/>
          <w:kern w:val="0"/>
          <w:sz w:val="26"/>
          <w:szCs w:val="26"/>
        </w:rPr>
        <w:t>本契約簽訂後1</w:t>
      </w:r>
      <w:r w:rsidR="007C6475" w:rsidRPr="002E75C8">
        <w:rPr>
          <w:rFonts w:ascii="標楷體" w:eastAsia="標楷體" w:hAnsi="標楷體" w:cs="DFKaiShu-SB-Estd-BF"/>
          <w:kern w:val="0"/>
          <w:sz w:val="26"/>
          <w:szCs w:val="26"/>
        </w:rPr>
        <w:t>0</w:t>
      </w:r>
      <w:r w:rsidR="007C6475" w:rsidRPr="002E75C8">
        <w:rPr>
          <w:rFonts w:ascii="標楷體" w:eastAsia="標楷體" w:hAnsi="標楷體" w:cs="DFKaiShu-SB-Estd-BF" w:hint="eastAsia"/>
          <w:kern w:val="0"/>
          <w:sz w:val="26"/>
          <w:szCs w:val="26"/>
        </w:rPr>
        <w:t>日內，</w:t>
      </w:r>
      <w:r w:rsidR="001E3A3F" w:rsidRPr="002E75C8">
        <w:rPr>
          <w:rFonts w:ascii="標楷體" w:eastAsia="標楷體" w:hAnsi="標楷體" w:cs="DFKaiShu-SB-Estd-BF" w:hint="eastAsia"/>
          <w:kern w:val="0"/>
          <w:sz w:val="26"/>
          <w:szCs w:val="26"/>
        </w:rPr>
        <w:t>先期</w:t>
      </w:r>
      <w:r w:rsidR="00B75414" w:rsidRPr="002E75C8">
        <w:rPr>
          <w:rFonts w:ascii="標楷體" w:eastAsia="標楷體" w:hAnsi="標楷體" w:cs="DFKaiShu-SB-Estd-BF" w:hint="eastAsia"/>
          <w:kern w:val="0"/>
          <w:sz w:val="26"/>
          <w:szCs w:val="26"/>
        </w:rPr>
        <w:t>技轉</w:t>
      </w:r>
      <w:r w:rsidR="007C6475" w:rsidRPr="002E75C8">
        <w:rPr>
          <w:rFonts w:ascii="標楷體" w:eastAsia="標楷體" w:hAnsi="標楷體" w:cs="DFKaiShu-SB-Estd-BF" w:hint="eastAsia"/>
          <w:kern w:val="0"/>
          <w:sz w:val="26"/>
          <w:szCs w:val="26"/>
        </w:rPr>
        <w:t>金全額以匯款或即期票據一次撥付</w:t>
      </w:r>
      <w:r w:rsidR="00721D4D" w:rsidRPr="002E75C8">
        <w:rPr>
          <w:rFonts w:ascii="標楷體" w:eastAsia="標楷體" w:hAnsi="標楷體" w:cs="DFKaiShu-SB-Estd-BF" w:hint="eastAsia"/>
          <w:kern w:val="0"/>
          <w:sz w:val="26"/>
          <w:szCs w:val="26"/>
        </w:rPr>
        <w:t>甲方</w:t>
      </w:r>
      <w:r w:rsidR="007C6475" w:rsidRPr="002E75C8">
        <w:rPr>
          <w:rFonts w:ascii="標楷體" w:eastAsia="標楷體" w:hAnsi="標楷體" w:cs="DFKaiShu-SB-Estd-BF" w:hint="eastAsia"/>
          <w:kern w:val="0"/>
          <w:sz w:val="26"/>
          <w:szCs w:val="26"/>
        </w:rPr>
        <w:t>。</w:t>
      </w:r>
      <w:r w:rsidR="00721D4D" w:rsidRPr="002E75C8">
        <w:rPr>
          <w:rFonts w:ascii="標楷體" w:eastAsia="標楷體" w:hAnsi="標楷體" w:cs="DFKaiShu-SB-Estd-BF" w:hint="eastAsia"/>
          <w:kern w:val="0"/>
          <w:sz w:val="26"/>
          <w:szCs w:val="26"/>
        </w:rPr>
        <w:t>丙方所付先期技轉金凡須由丙方扣繳稅款申報稽徵機關者，應依當時稅法規定辦理之。</w:t>
      </w:r>
    </w:p>
    <w:p w14:paraId="224AF412" w14:textId="22B45F10" w:rsidR="002B7E51" w:rsidRPr="002E75C8" w:rsidRDefault="002B7E51" w:rsidP="002B7E51">
      <w:pPr>
        <w:autoSpaceDE w:val="0"/>
        <w:autoSpaceDN w:val="0"/>
        <w:adjustRightInd w:val="0"/>
        <w:spacing w:line="420" w:lineRule="atLeast"/>
        <w:ind w:leftChars="450" w:left="2900" w:hangingChars="700" w:hanging="182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三、</w:t>
      </w:r>
      <w:r w:rsidR="00721D4D" w:rsidRPr="002E75C8">
        <w:rPr>
          <w:rFonts w:ascii="標楷體" w:eastAsia="標楷體" w:hAnsi="標楷體" w:cs="DFKaiShu-SB-Estd-BF" w:hint="eastAsia"/>
          <w:kern w:val="0"/>
          <w:sz w:val="26"/>
          <w:szCs w:val="26"/>
        </w:rPr>
        <w:t>權益分配：</w:t>
      </w:r>
      <w:r w:rsidR="007C6475" w:rsidRPr="002E75C8">
        <w:rPr>
          <w:rFonts w:ascii="標楷體" w:eastAsia="標楷體" w:hAnsi="標楷體" w:cs="DFKaiShu-SB-Estd-BF" w:hint="eastAsia"/>
          <w:kern w:val="0"/>
          <w:sz w:val="26"/>
          <w:szCs w:val="26"/>
        </w:rPr>
        <w:t>依</w:t>
      </w:r>
      <w:r w:rsidR="00262D16" w:rsidRPr="002E75C8">
        <w:rPr>
          <w:rFonts w:ascii="標楷體" w:eastAsia="標楷體" w:hAnsi="標楷體" w:cs="DFKaiShu-SB-Estd-BF" w:hint="eastAsia"/>
          <w:kern w:val="0"/>
          <w:sz w:val="26"/>
          <w:szCs w:val="26"/>
        </w:rPr>
        <w:t>國科會</w:t>
      </w:r>
      <w:r w:rsidR="007C6475" w:rsidRPr="002E75C8">
        <w:rPr>
          <w:rFonts w:ascii="標楷體" w:eastAsia="標楷體" w:hAnsi="標楷體" w:cs="DFKaiShu-SB-Estd-BF" w:hint="eastAsia"/>
          <w:kern w:val="0"/>
          <w:sz w:val="26"/>
          <w:szCs w:val="26"/>
        </w:rPr>
        <w:t>規定</w:t>
      </w:r>
      <w:r w:rsidR="00C90DA2" w:rsidRPr="002E75C8">
        <w:rPr>
          <w:rFonts w:ascii="標楷體" w:eastAsia="標楷體" w:hAnsi="標楷體" w:cs="DFKaiShu-SB-Estd-BF" w:hint="eastAsia"/>
          <w:kern w:val="0"/>
          <w:sz w:val="26"/>
          <w:szCs w:val="26"/>
        </w:rPr>
        <w:t>先期技轉金</w:t>
      </w:r>
      <w:r w:rsidR="007C6475" w:rsidRPr="002E75C8">
        <w:rPr>
          <w:rFonts w:ascii="標楷體" w:eastAsia="標楷體" w:hAnsi="標楷體" w:cs="DFKaiShu-SB-Estd-BF" w:hint="eastAsia"/>
          <w:kern w:val="0"/>
          <w:sz w:val="26"/>
          <w:szCs w:val="26"/>
        </w:rPr>
        <w:t>全額之</w:t>
      </w:r>
      <w:r w:rsidR="00721D4D" w:rsidRPr="002E75C8">
        <w:rPr>
          <w:rFonts w:ascii="標楷體" w:eastAsia="標楷體" w:hAnsi="標楷體" w:cs="DFKaiShu-SB-Estd-BF" w:hint="eastAsia"/>
          <w:kern w:val="0"/>
          <w:sz w:val="26"/>
          <w:szCs w:val="26"/>
        </w:rPr>
        <w:t>20％</w:t>
      </w:r>
      <w:r w:rsidR="007C6475" w:rsidRPr="002E75C8">
        <w:rPr>
          <w:rFonts w:ascii="標楷體" w:eastAsia="標楷體" w:hAnsi="標楷體" w:cs="DFKaiShu-SB-Estd-BF" w:hint="eastAsia"/>
          <w:kern w:val="0"/>
          <w:sz w:val="26"/>
          <w:szCs w:val="26"/>
        </w:rPr>
        <w:t>(</w:t>
      </w:r>
      <w:r w:rsidR="00721D4D" w:rsidRPr="002E75C8">
        <w:rPr>
          <w:rFonts w:ascii="標楷體" w:eastAsia="標楷體" w:hAnsi="標楷體" w:cs="DFKaiShu-SB-Estd-BF" w:hint="eastAsia"/>
          <w:kern w:val="0"/>
          <w:sz w:val="26"/>
          <w:szCs w:val="26"/>
        </w:rPr>
        <w:t>新台幣</w:t>
      </w:r>
      <w:r w:rsidR="00721D4D" w:rsidRPr="002E75C8">
        <w:rPr>
          <w:rFonts w:ascii="標楷體" w:eastAsia="標楷體" w:hAnsi="標楷體" w:cs="DFKaiShu-SB-Estd-BF"/>
          <w:kern w:val="0"/>
          <w:sz w:val="26"/>
          <w:szCs w:val="26"/>
          <w:shd w:val="pct15" w:color="auto" w:fill="FFFFFF"/>
        </w:rPr>
        <w:t>00000</w:t>
      </w:r>
      <w:r w:rsidR="00721D4D" w:rsidRPr="002E75C8">
        <w:rPr>
          <w:rFonts w:ascii="標楷體" w:eastAsia="標楷體" w:hAnsi="標楷體" w:cs="DFKaiShu-SB-Estd-BF" w:hint="eastAsia"/>
          <w:kern w:val="0"/>
          <w:sz w:val="26"/>
          <w:szCs w:val="26"/>
        </w:rPr>
        <w:t>元</w:t>
      </w:r>
      <w:r w:rsidR="0066120B" w:rsidRPr="002E75C8">
        <w:rPr>
          <w:rFonts w:ascii="標楷體" w:eastAsia="標楷體" w:hAnsi="標楷體" w:cs="DFKaiShu-SB-Estd-BF" w:hint="eastAsia"/>
          <w:kern w:val="0"/>
          <w:sz w:val="26"/>
          <w:szCs w:val="26"/>
        </w:rPr>
        <w:t>)由甲方</w:t>
      </w:r>
      <w:r w:rsidR="00721D4D" w:rsidRPr="002E75C8">
        <w:rPr>
          <w:rFonts w:ascii="標楷體" w:eastAsia="標楷體" w:hAnsi="標楷體" w:cs="DFKaiShu-SB-Estd-BF" w:hint="eastAsia"/>
          <w:kern w:val="0"/>
          <w:sz w:val="26"/>
          <w:szCs w:val="26"/>
        </w:rPr>
        <w:t>撥</w:t>
      </w:r>
      <w:r w:rsidR="007C6475" w:rsidRPr="002E75C8">
        <w:rPr>
          <w:rFonts w:ascii="標楷體" w:eastAsia="標楷體" w:hAnsi="標楷體" w:cs="DFKaiShu-SB-Estd-BF" w:hint="eastAsia"/>
          <w:kern w:val="0"/>
          <w:sz w:val="26"/>
          <w:szCs w:val="26"/>
        </w:rPr>
        <w:t>入</w:t>
      </w:r>
      <w:r w:rsidR="00721D4D" w:rsidRPr="002E75C8">
        <w:rPr>
          <w:rFonts w:ascii="標楷體" w:eastAsia="標楷體" w:hAnsi="標楷體" w:cs="DFKaiShu-SB-Estd-BF" w:hint="eastAsia"/>
          <w:kern w:val="0"/>
          <w:sz w:val="26"/>
          <w:szCs w:val="26"/>
        </w:rPr>
        <w:t>行政院國家科學技術發展基金，其餘</w:t>
      </w:r>
      <w:r w:rsidR="00721D4D" w:rsidRPr="002E75C8">
        <w:rPr>
          <w:rFonts w:ascii="標楷體" w:eastAsia="標楷體" w:hAnsi="標楷體" w:cs="DFKaiShu-SB-Estd-BF"/>
          <w:kern w:val="0"/>
          <w:sz w:val="26"/>
          <w:szCs w:val="26"/>
        </w:rPr>
        <w:t>80%(</w:t>
      </w:r>
      <w:r w:rsidR="00721D4D" w:rsidRPr="002E75C8">
        <w:rPr>
          <w:rFonts w:ascii="標楷體" w:eastAsia="標楷體" w:hAnsi="標楷體" w:cs="DFKaiShu-SB-Estd-BF" w:hint="eastAsia"/>
          <w:kern w:val="0"/>
          <w:sz w:val="26"/>
          <w:szCs w:val="26"/>
        </w:rPr>
        <w:t>新台幣</w:t>
      </w:r>
      <w:r w:rsidR="00721D4D" w:rsidRPr="002E75C8">
        <w:rPr>
          <w:rFonts w:ascii="標楷體" w:eastAsia="標楷體" w:hAnsi="標楷體" w:cs="DFKaiShu-SB-Estd-BF"/>
          <w:kern w:val="0"/>
          <w:sz w:val="26"/>
          <w:szCs w:val="26"/>
          <w:shd w:val="pct15" w:color="auto" w:fill="FFFFFF"/>
        </w:rPr>
        <w:t>00000</w:t>
      </w:r>
      <w:r w:rsidR="00721D4D" w:rsidRPr="002E75C8">
        <w:rPr>
          <w:rFonts w:ascii="標楷體" w:eastAsia="標楷體" w:hAnsi="標楷體" w:cs="DFKaiShu-SB-Estd-BF" w:hint="eastAsia"/>
          <w:kern w:val="0"/>
          <w:sz w:val="26"/>
          <w:szCs w:val="26"/>
        </w:rPr>
        <w:t>元</w:t>
      </w:r>
      <w:r w:rsidR="0066120B" w:rsidRPr="002E75C8">
        <w:rPr>
          <w:rFonts w:ascii="標楷體" w:eastAsia="標楷體" w:hAnsi="標楷體" w:cs="DFKaiShu-SB-Estd-BF"/>
          <w:kern w:val="0"/>
          <w:sz w:val="26"/>
          <w:szCs w:val="26"/>
        </w:rPr>
        <w:t>)</w:t>
      </w:r>
      <w:r w:rsidR="00721D4D" w:rsidRPr="002E75C8">
        <w:rPr>
          <w:rFonts w:ascii="標楷體" w:eastAsia="標楷體" w:hAnsi="標楷體" w:cs="DFKaiShu-SB-Estd-BF" w:hint="eastAsia"/>
          <w:kern w:val="0"/>
          <w:sz w:val="26"/>
          <w:szCs w:val="26"/>
        </w:rPr>
        <w:t>依甲方</w:t>
      </w:r>
      <w:r w:rsidR="001E3A3F" w:rsidRPr="002E75C8">
        <w:rPr>
          <w:rFonts w:ascii="標楷體" w:eastAsia="標楷體" w:hAnsi="標楷體" w:cs="DFKaiShu-SB-Estd-BF" w:hint="eastAsia"/>
          <w:kern w:val="0"/>
          <w:sz w:val="26"/>
          <w:szCs w:val="26"/>
        </w:rPr>
        <w:t>「輔仁大學暨附設機構研究發展成果及技術移轉管理辦法」</w:t>
      </w:r>
      <w:r w:rsidR="00721D4D" w:rsidRPr="002E75C8">
        <w:rPr>
          <w:rFonts w:ascii="標楷體" w:eastAsia="標楷體" w:hAnsi="標楷體" w:cs="DFKaiShu-SB-Estd-BF" w:hint="eastAsia"/>
          <w:kern w:val="0"/>
          <w:sz w:val="26"/>
          <w:szCs w:val="26"/>
        </w:rPr>
        <w:t>規定比例分配之。</w:t>
      </w:r>
    </w:p>
    <w:p w14:paraId="30820AC4"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第六條：智慧財產權之歸屬及侵權責任</w:t>
      </w:r>
    </w:p>
    <w:p w14:paraId="07E3CBD6" w14:textId="56A56489"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本技術及相關技術資料為甲方所擁有，甲乙雙方同意於本計畫執行期間，不再將本技術授權</w:t>
      </w:r>
      <w:r w:rsidR="001E3A3F" w:rsidRPr="002E75C8">
        <w:rPr>
          <w:rFonts w:eastAsia="標楷體" w:hint="eastAsia"/>
          <w:sz w:val="26"/>
          <w:szCs w:val="26"/>
        </w:rPr>
        <w:t>除丙方外之</w:t>
      </w:r>
      <w:r w:rsidRPr="002E75C8">
        <w:rPr>
          <w:rFonts w:eastAsia="標楷體" w:hint="eastAsia"/>
          <w:sz w:val="26"/>
          <w:szCs w:val="26"/>
        </w:rPr>
        <w:t>第三者。期滿後，甲方得再與第三者簽訂技術移轉授權合約，惟應以書面通知丙方。其權利金及衍生利益金得另訂之。</w:t>
      </w:r>
    </w:p>
    <w:p w14:paraId="490F80EC"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lastRenderedPageBreak/>
        <w:t>本技術若符合專利申請要件，該專利申請權及專利權為甲方所有。</w:t>
      </w:r>
    </w:p>
    <w:p w14:paraId="72D1AFB4"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丙方在本合約中所有之權利義務，未經甲乙方事前書面同意，不得讓與或轉授權予任何第三人。丙方若有違反，甲乙方均得不經催告逕行終止本合約。</w:t>
      </w:r>
    </w:p>
    <w:p w14:paraId="714E81A7" w14:textId="118596CE"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丙方利用本技術製造、使用或銷售任何產品、服務之行為與</w:t>
      </w:r>
      <w:r w:rsidR="00875569">
        <w:rPr>
          <w:rFonts w:eastAsia="標楷體" w:hint="eastAsia"/>
          <w:sz w:val="26"/>
          <w:szCs w:val="26"/>
        </w:rPr>
        <w:t>國科</w:t>
      </w:r>
      <w:r w:rsidR="00262D16" w:rsidRPr="002E75C8">
        <w:rPr>
          <w:rFonts w:eastAsia="標楷體" w:hint="eastAsia"/>
          <w:sz w:val="26"/>
          <w:szCs w:val="26"/>
        </w:rPr>
        <w:t>會</w:t>
      </w:r>
      <w:r w:rsidRPr="002E75C8">
        <w:rPr>
          <w:rFonts w:eastAsia="標楷體" w:hint="eastAsia"/>
          <w:sz w:val="26"/>
          <w:szCs w:val="26"/>
        </w:rPr>
        <w:t>、甲方或乙方均無關，應自負因此所生之一切法律責任。丙方如有任何侵害智慧財產權之行為或其他違法行為致遭受第三人請求或被訴時，其責任完全由丙方負責。如第三人因丙方製造、使用或銷售產品或服務之行為向</w:t>
      </w:r>
      <w:r w:rsidR="00262D16" w:rsidRPr="002E75C8">
        <w:rPr>
          <w:rFonts w:eastAsia="標楷體" w:hint="eastAsia"/>
          <w:sz w:val="26"/>
          <w:szCs w:val="26"/>
        </w:rPr>
        <w:t>國科會</w:t>
      </w:r>
      <w:r w:rsidRPr="002E75C8">
        <w:rPr>
          <w:rFonts w:eastAsia="標楷體" w:hint="eastAsia"/>
          <w:sz w:val="26"/>
          <w:szCs w:val="26"/>
        </w:rPr>
        <w:t>、甲方或乙方提出任何請求導致任何損失，丙方應補償之。</w:t>
      </w:r>
    </w:p>
    <w:p w14:paraId="6BD0C7D8"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丙方知第三人侵害研發成果時，或倘有應行主張權利或提起訴訟請求之情事時，應立即通知甲方，並全力協助甲乙方採取保全行動或法律程序，以確保三方共同之權益。</w:t>
      </w:r>
    </w:p>
    <w:p w14:paraId="438FA420" w14:textId="2AC36051"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丙方利用本技術自行研發所產出之衍生技術，其智慧財產權歸屬丙方，但應通知甲乙方，並依互惠原則提供</w:t>
      </w:r>
      <w:r w:rsidR="00262D16" w:rsidRPr="002E75C8">
        <w:rPr>
          <w:rFonts w:eastAsia="標楷體" w:hint="eastAsia"/>
          <w:sz w:val="26"/>
          <w:szCs w:val="26"/>
        </w:rPr>
        <w:t>國科會</w:t>
      </w:r>
      <w:r w:rsidRPr="002E75C8">
        <w:rPr>
          <w:rFonts w:eastAsia="標楷體" w:hint="eastAsia"/>
          <w:sz w:val="26"/>
          <w:szCs w:val="26"/>
        </w:rPr>
        <w:t>及甲乙方無償使用，惟甲乙方就此部分技術資料不得任意洩漏或交付任何第三人或使第三人知悉。丙方因實施該部分技術致侵害第三者之智慧財產權者，由丙方負責，與甲乙方無涉。</w:t>
      </w:r>
    </w:p>
    <w:p w14:paraId="789846CC"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丙方依本技術所製之專利產品，應依授權地區之有關法律為適當之標示。</w:t>
      </w:r>
    </w:p>
    <w:p w14:paraId="04E104E3" w14:textId="7313F74D"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丙方在未獲得</w:t>
      </w:r>
      <w:r w:rsidR="002E75C8" w:rsidRPr="002E75C8">
        <w:rPr>
          <w:rFonts w:eastAsia="標楷體" w:hint="eastAsia"/>
          <w:sz w:val="26"/>
          <w:szCs w:val="26"/>
        </w:rPr>
        <w:t>國</w:t>
      </w:r>
      <w:r w:rsidR="00262D16" w:rsidRPr="002E75C8">
        <w:rPr>
          <w:rFonts w:eastAsia="標楷體" w:hint="eastAsia"/>
          <w:sz w:val="26"/>
          <w:szCs w:val="26"/>
        </w:rPr>
        <w:t>科會</w:t>
      </w:r>
      <w:r w:rsidRPr="002E75C8">
        <w:rPr>
          <w:rFonts w:eastAsia="標楷體" w:hint="eastAsia"/>
          <w:sz w:val="26"/>
          <w:szCs w:val="26"/>
        </w:rPr>
        <w:t>及甲方書面同意前，不得在利用本技術於商業用途時（包括但不限於產品／商品或服務之公開行銷、推廣或廣告文宣等），引用</w:t>
      </w:r>
      <w:r w:rsidR="00262D16" w:rsidRPr="002E75C8">
        <w:rPr>
          <w:rFonts w:eastAsia="標楷體" w:hint="eastAsia"/>
          <w:sz w:val="26"/>
          <w:szCs w:val="26"/>
        </w:rPr>
        <w:t>國科會</w:t>
      </w:r>
      <w:r w:rsidRPr="002E75C8">
        <w:rPr>
          <w:rFonts w:eastAsia="標楷體" w:hint="eastAsia"/>
          <w:sz w:val="26"/>
          <w:szCs w:val="26"/>
        </w:rPr>
        <w:t>及甲方之名稱、</w:t>
      </w:r>
      <w:r w:rsidR="002E75C8" w:rsidRPr="002E75C8">
        <w:rPr>
          <w:rFonts w:eastAsia="標楷體" w:hint="eastAsia"/>
          <w:sz w:val="26"/>
          <w:szCs w:val="26"/>
        </w:rPr>
        <w:t>會</w:t>
      </w:r>
      <w:r w:rsidR="001E3A3F" w:rsidRPr="002E75C8">
        <w:rPr>
          <w:rFonts w:eastAsia="標楷體" w:hint="eastAsia"/>
          <w:sz w:val="26"/>
          <w:szCs w:val="26"/>
        </w:rPr>
        <w:t>(</w:t>
      </w:r>
      <w:r w:rsidR="001E3A3F" w:rsidRPr="002E75C8">
        <w:rPr>
          <w:rFonts w:eastAsia="標楷體" w:hint="eastAsia"/>
          <w:sz w:val="26"/>
          <w:szCs w:val="26"/>
        </w:rPr>
        <w:t>校</w:t>
      </w:r>
      <w:r w:rsidR="001E3A3F" w:rsidRPr="002E75C8">
        <w:rPr>
          <w:rFonts w:eastAsia="標楷體" w:hint="eastAsia"/>
          <w:sz w:val="26"/>
          <w:szCs w:val="26"/>
        </w:rPr>
        <w:t>)</w:t>
      </w:r>
      <w:r w:rsidRPr="002E75C8">
        <w:rPr>
          <w:rFonts w:eastAsia="標楷體" w:hint="eastAsia"/>
          <w:sz w:val="26"/>
          <w:szCs w:val="26"/>
        </w:rPr>
        <w:t>徽或其他表徽；亦不得以其他任何方式表示</w:t>
      </w:r>
      <w:r w:rsidR="00262D16" w:rsidRPr="002E75C8">
        <w:rPr>
          <w:rFonts w:eastAsia="標楷體" w:hint="eastAsia"/>
          <w:sz w:val="26"/>
          <w:szCs w:val="26"/>
        </w:rPr>
        <w:t>國科會</w:t>
      </w:r>
      <w:r w:rsidRPr="002E75C8">
        <w:rPr>
          <w:rFonts w:eastAsia="標楷體" w:hint="eastAsia"/>
          <w:sz w:val="26"/>
          <w:szCs w:val="26"/>
        </w:rPr>
        <w:t>或甲與丙方之產品或服務有任何關連。丙方若違反前開規定，甲方或乙方應立即通知</w:t>
      </w:r>
      <w:r w:rsidR="00262D16" w:rsidRPr="002E75C8">
        <w:rPr>
          <w:rFonts w:eastAsia="標楷體" w:hint="eastAsia"/>
          <w:sz w:val="26"/>
          <w:szCs w:val="26"/>
        </w:rPr>
        <w:t>國科會</w:t>
      </w:r>
      <w:r w:rsidRPr="002E75C8">
        <w:rPr>
          <w:rFonts w:eastAsia="標楷體" w:hint="eastAsia"/>
          <w:sz w:val="26"/>
          <w:szCs w:val="26"/>
        </w:rPr>
        <w:t>為必要之處理。</w:t>
      </w:r>
    </w:p>
    <w:p w14:paraId="478526D8" w14:textId="499003A2"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ascii="標楷體" w:eastAsia="標楷體" w:hAnsi="標楷體" w:hint="eastAsia"/>
          <w:sz w:val="26"/>
          <w:szCs w:val="26"/>
        </w:rPr>
        <w:t>丙方擬使用甲方之校徽</w:t>
      </w:r>
      <w:r w:rsidR="00A93DA0" w:rsidRPr="002E75C8">
        <w:rPr>
          <w:rFonts w:ascii="標楷體" w:eastAsia="標楷體" w:hAnsi="標楷體" w:hint="eastAsia"/>
          <w:sz w:val="26"/>
          <w:szCs w:val="26"/>
        </w:rPr>
        <w:t>、校名</w:t>
      </w:r>
      <w:r w:rsidRPr="002E75C8">
        <w:rPr>
          <w:rFonts w:ascii="標楷體" w:eastAsia="標楷體" w:hAnsi="標楷體" w:hint="eastAsia"/>
          <w:sz w:val="26"/>
          <w:szCs w:val="26"/>
        </w:rPr>
        <w:t>時，應依「輔仁大學商標使用管理辦法」之程序申請之，其授權條件另議。</w:t>
      </w:r>
    </w:p>
    <w:p w14:paraId="5A301704" w14:textId="77777777" w:rsidR="002B7E51" w:rsidRPr="002E75C8" w:rsidRDefault="002B7E51" w:rsidP="00A93DA0">
      <w:pPr>
        <w:numPr>
          <w:ilvl w:val="0"/>
          <w:numId w:val="74"/>
        </w:numPr>
        <w:autoSpaceDE w:val="0"/>
        <w:autoSpaceDN w:val="0"/>
        <w:adjustRightInd w:val="0"/>
        <w:spacing w:line="420" w:lineRule="atLeast"/>
        <w:ind w:leftChars="450" w:left="1730" w:hangingChars="250" w:hanging="650"/>
        <w:rPr>
          <w:rFonts w:eastAsia="標楷體"/>
          <w:sz w:val="26"/>
          <w:szCs w:val="26"/>
        </w:rPr>
      </w:pPr>
      <w:r w:rsidRPr="002E75C8">
        <w:rPr>
          <w:rFonts w:eastAsia="標楷體" w:hint="eastAsia"/>
          <w:sz w:val="26"/>
          <w:szCs w:val="26"/>
        </w:rPr>
        <w:t>本技術若已申請專利，但尚未獲准專利前，丙方同意在其應用本技術所製造之授權產品或在其包裝容器上明確標示「專利申請中」之字樣；並在本技術獲准專利後，明確標示專利證書號數。</w:t>
      </w:r>
    </w:p>
    <w:p w14:paraId="01EFD989"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lastRenderedPageBreak/>
        <w:t>第七條：無擔保規定</w:t>
      </w:r>
    </w:p>
    <w:p w14:paraId="69791184" w14:textId="77777777" w:rsidR="002B7E51" w:rsidRPr="002E75C8" w:rsidRDefault="002B7E51" w:rsidP="002B7E51">
      <w:pPr>
        <w:autoSpaceDE w:val="0"/>
        <w:autoSpaceDN w:val="0"/>
        <w:adjustRightInd w:val="0"/>
        <w:spacing w:line="420" w:lineRule="atLeast"/>
        <w:ind w:leftChars="450" w:left="1080"/>
        <w:rPr>
          <w:rFonts w:ascii="標楷體" w:eastAsia="標楷體" w:hAnsi="標楷體"/>
          <w:sz w:val="26"/>
          <w:szCs w:val="26"/>
        </w:rPr>
      </w:pPr>
      <w:r w:rsidRPr="002E75C8">
        <w:rPr>
          <w:rFonts w:ascii="標楷體" w:eastAsia="標楷體" w:hAnsi="標楷體" w:hint="eastAsia"/>
          <w:sz w:val="26"/>
          <w:szCs w:val="26"/>
        </w:rPr>
        <w:t>甲乙方擔保盡力協助丙方使用本技術，但不擔保本技術之可專利性、合用性及商品化之可能性。</w:t>
      </w:r>
    </w:p>
    <w:p w14:paraId="64A1F05C"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第八條：違約處理</w:t>
      </w:r>
    </w:p>
    <w:p w14:paraId="338EF07C" w14:textId="01AB0A32"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丙方若違反本合約之任何條款，甲方或乙方均得不經催告逕行終止本合約，並請求損害賠償，</w:t>
      </w:r>
      <w:r w:rsidR="00784726" w:rsidRPr="002E75C8">
        <w:rPr>
          <w:rFonts w:ascii="標楷體" w:eastAsia="標楷體" w:hAnsi="標楷體" w:cs="DFKaiShu-SB-Estd-BF" w:hint="eastAsia"/>
          <w:kern w:val="0"/>
          <w:sz w:val="26"/>
          <w:szCs w:val="26"/>
        </w:rPr>
        <w:t>自丙方收取之費用</w:t>
      </w:r>
      <w:r w:rsidRPr="002E75C8">
        <w:rPr>
          <w:rFonts w:ascii="標楷體" w:eastAsia="標楷體" w:hAnsi="標楷體" w:cs="DFKaiShu-SB-Estd-BF" w:hint="eastAsia"/>
          <w:kern w:val="0"/>
          <w:sz w:val="26"/>
          <w:szCs w:val="26"/>
        </w:rPr>
        <w:t>亦</w:t>
      </w:r>
      <w:r w:rsidR="00784726" w:rsidRPr="002E75C8">
        <w:rPr>
          <w:rFonts w:ascii="標楷體" w:eastAsia="標楷體" w:hAnsi="標楷體" w:cs="DFKaiShu-SB-Estd-BF" w:hint="eastAsia"/>
          <w:kern w:val="0"/>
          <w:sz w:val="26"/>
          <w:szCs w:val="26"/>
        </w:rPr>
        <w:t>無需</w:t>
      </w:r>
      <w:r w:rsidRPr="002E75C8">
        <w:rPr>
          <w:rFonts w:ascii="標楷體" w:eastAsia="標楷體" w:hAnsi="標楷體" w:cs="DFKaiShu-SB-Estd-BF" w:hint="eastAsia"/>
          <w:kern w:val="0"/>
          <w:sz w:val="26"/>
          <w:szCs w:val="26"/>
        </w:rPr>
        <w:t>返還。</w:t>
      </w:r>
    </w:p>
    <w:p w14:paraId="0DAC9094"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丙方若違反本合約第四條第二款、第六條第三款及第十條第一款時，應支付甲方新台幣壹佰萬元之懲罰性違約金及乙方新台幣伍拾萬元之懲罰性違約金。</w:t>
      </w:r>
    </w:p>
    <w:p w14:paraId="377EE2FD"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第九條：合約期限</w:t>
      </w:r>
    </w:p>
    <w:p w14:paraId="19D6D74F" w14:textId="36C9CA8F" w:rsidR="002B7E51" w:rsidRPr="002E75C8" w:rsidRDefault="002B7E51" w:rsidP="002B7E51">
      <w:pPr>
        <w:autoSpaceDE w:val="0"/>
        <w:autoSpaceDN w:val="0"/>
        <w:adjustRightInd w:val="0"/>
        <w:spacing w:line="420" w:lineRule="atLeast"/>
        <w:ind w:leftChars="450" w:left="1080"/>
        <w:rPr>
          <w:rFonts w:ascii="標楷體" w:eastAsia="標楷體" w:hAnsi="標楷體"/>
          <w:sz w:val="26"/>
          <w:szCs w:val="26"/>
        </w:rPr>
      </w:pPr>
      <w:r w:rsidRPr="002E75C8">
        <w:rPr>
          <w:rFonts w:ascii="標楷體" w:eastAsia="標楷體" w:hAnsi="標楷體" w:hint="eastAsia"/>
          <w:sz w:val="26"/>
          <w:szCs w:val="26"/>
        </w:rPr>
        <w:t>本合約自甲乙丙三方簽署日起</w:t>
      </w:r>
      <w:r w:rsidR="0024610E" w:rsidRPr="002E75C8">
        <w:rPr>
          <w:rFonts w:ascii="標楷體" w:eastAsia="標楷體" w:hAnsi="標楷體" w:hint="eastAsia"/>
          <w:sz w:val="26"/>
          <w:szCs w:val="26"/>
          <w:shd w:val="pct15" w:color="auto" w:fill="FFFFFF"/>
        </w:rPr>
        <w:t>○</w:t>
      </w:r>
      <w:r w:rsidRPr="002E75C8">
        <w:rPr>
          <w:rFonts w:ascii="標楷體" w:eastAsia="標楷體" w:hAnsi="標楷體" w:hint="eastAsia"/>
          <w:sz w:val="26"/>
          <w:szCs w:val="26"/>
        </w:rPr>
        <w:t>年內有效，期滿前三個月內丙方得以書面徵得甲乙方同意延展授權期限，每次延展授權期限為</w:t>
      </w:r>
      <w:r w:rsidR="0024610E" w:rsidRPr="002E75C8">
        <w:rPr>
          <w:rFonts w:ascii="標楷體" w:eastAsia="標楷體" w:hAnsi="標楷體" w:hint="eastAsia"/>
          <w:sz w:val="26"/>
          <w:szCs w:val="26"/>
          <w:shd w:val="pct15" w:color="auto" w:fill="FFFFFF"/>
        </w:rPr>
        <w:t>○</w:t>
      </w:r>
      <w:r w:rsidRPr="002E75C8">
        <w:rPr>
          <w:rFonts w:ascii="標楷體" w:eastAsia="標楷體" w:hAnsi="標楷體" w:hint="eastAsia"/>
          <w:sz w:val="26"/>
          <w:szCs w:val="26"/>
        </w:rPr>
        <w:t>年，延展授權之條件另議。倘未能達成合意，則授權期間屆滿後即行終止。</w:t>
      </w:r>
    </w:p>
    <w:p w14:paraId="620EAB8B"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第十條：合約終止處理</w:t>
      </w:r>
    </w:p>
    <w:p w14:paraId="67D7D606"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丙方於本合約終止或解除後，不得自行或委託他人產銷或利用本技術製造之產品，但若丙方有具體事實足證本產品係於本合約終止或解除前製造完成者，經甲乙方書面同意後，該產品得繼續販售。</w:t>
      </w:r>
    </w:p>
    <w:p w14:paraId="5E3A9EE9"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丙方因本合約所應負之保密義務及履約保證責任，不因合約終止或解除而失效。</w:t>
      </w:r>
    </w:p>
    <w:p w14:paraId="09EF3EB8"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第十一條：合約修改</w:t>
      </w:r>
    </w:p>
    <w:p w14:paraId="3A45C5CD"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本合約得經三方同意以書面修改增訂，並應將經三方簽署之書面附於本合約之後，作為本合約之一部分，並取代已修改增訂之原條文。</w:t>
      </w:r>
    </w:p>
    <w:p w14:paraId="21C222B7"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本合約未規定事宜應依中華民國相關法令辦理。</w:t>
      </w:r>
    </w:p>
    <w:p w14:paraId="2FBA86C5"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第十二條：合意管轄</w:t>
      </w:r>
    </w:p>
    <w:p w14:paraId="21D10790"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本合約應依中華民國之法律予以解釋及規範；三方對於本合約、或因本合約而引起之疑義或糾紛，三方同意先依誠信原則解決之。</w:t>
      </w:r>
    </w:p>
    <w:p w14:paraId="6B1BEA8A"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本合約如有爭議糾紛，無法於爭議發生後二十日內解決者，經甲方同意後，得於甲方所在地提付仲裁，並依我國仲裁法及中華民</w:t>
      </w:r>
      <w:r w:rsidRPr="002E75C8">
        <w:rPr>
          <w:rFonts w:ascii="標楷體" w:eastAsia="標楷體" w:hAnsi="標楷體" w:cs="DFKaiShu-SB-Estd-BF" w:hint="eastAsia"/>
          <w:kern w:val="0"/>
          <w:sz w:val="26"/>
          <w:szCs w:val="26"/>
        </w:rPr>
        <w:lastRenderedPageBreak/>
        <w:t>國仲裁協會之仲裁規則解決之；涉訟時則三方同意以臺灣新北地方法院為第一審管轄法院。</w:t>
      </w:r>
    </w:p>
    <w:p w14:paraId="2901980F" w14:textId="77777777" w:rsidR="002B7E51" w:rsidRPr="002E75C8" w:rsidRDefault="002B7E51" w:rsidP="002B7E51">
      <w:pPr>
        <w:autoSpaceDE w:val="0"/>
        <w:autoSpaceDN w:val="0"/>
        <w:adjustRightInd w:val="0"/>
        <w:spacing w:beforeLines="50" w:before="1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第十三條：聯絡方式</w:t>
      </w:r>
    </w:p>
    <w:p w14:paraId="3D334EE4"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本合約有關之通知或要求應以書面送達下列之處所及人員（以下簡稱「聯絡人」），經送達該聯絡人者，即視為已送達該方當事人：</w:t>
      </w:r>
    </w:p>
    <w:p w14:paraId="746659B1" w14:textId="269E5AF9"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bookmarkStart w:id="2" w:name="_Hlk55560252"/>
      <w:r w:rsidRPr="002E75C8">
        <w:rPr>
          <w:rFonts w:ascii="標楷體" w:eastAsia="標楷體" w:hAnsi="標楷體" w:cs="DFKaiShu-SB-Estd-BF" w:hint="eastAsia"/>
          <w:kern w:val="0"/>
          <w:sz w:val="26"/>
          <w:szCs w:val="26"/>
        </w:rPr>
        <w:t>甲方聯絡人姓名：</w:t>
      </w:r>
      <w:r w:rsidR="001C2FDF">
        <w:rPr>
          <w:rFonts w:ascii="標楷體" w:eastAsia="標楷體" w:hAnsi="標楷體" w:cs="DFKaiShu-SB-Estd-BF" w:hint="eastAsia"/>
          <w:kern w:val="0"/>
          <w:sz w:val="26"/>
          <w:szCs w:val="26"/>
        </w:rPr>
        <w:t>陳友文</w:t>
      </w:r>
    </w:p>
    <w:p w14:paraId="158BC57A" w14:textId="0C09932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職稱：</w:t>
      </w:r>
      <w:r w:rsidR="001C2FDF">
        <w:rPr>
          <w:rFonts w:ascii="標楷體" w:eastAsia="標楷體" w:hAnsi="標楷體" w:cs="DFKaiShu-SB-Estd-BF" w:hint="eastAsia"/>
          <w:kern w:val="0"/>
          <w:sz w:val="26"/>
          <w:szCs w:val="26"/>
        </w:rPr>
        <w:t>組員</w:t>
      </w:r>
    </w:p>
    <w:p w14:paraId="2E239BA2" w14:textId="398D0057" w:rsidR="002B7E51" w:rsidRPr="002E75C8" w:rsidRDefault="002B7E51" w:rsidP="002B7E51">
      <w:pPr>
        <w:autoSpaceDE w:val="0"/>
        <w:autoSpaceDN w:val="0"/>
        <w:adjustRightInd w:val="0"/>
        <w:spacing w:line="420" w:lineRule="atLeast"/>
        <w:ind w:leftChars="700" w:left="1680"/>
        <w:rPr>
          <w:rFonts w:ascii="標楷體" w:eastAsia="標楷體" w:hAnsi="標楷體"/>
          <w:kern w:val="0"/>
          <w:sz w:val="26"/>
          <w:szCs w:val="26"/>
        </w:rPr>
      </w:pPr>
      <w:r w:rsidRPr="002E75C8">
        <w:rPr>
          <w:rFonts w:ascii="標楷體" w:eastAsia="標楷體" w:hAnsi="標楷體"/>
          <w:kern w:val="0"/>
          <w:sz w:val="26"/>
          <w:szCs w:val="26"/>
        </w:rPr>
        <w:t>E-mail:</w:t>
      </w:r>
      <w:r w:rsidR="001C2FDF">
        <w:rPr>
          <w:rFonts w:ascii="標楷體" w:eastAsia="標楷體" w:hAnsi="標楷體"/>
          <w:kern w:val="0"/>
          <w:sz w:val="26"/>
          <w:szCs w:val="26"/>
        </w:rPr>
        <w:t>047324</w:t>
      </w:r>
      <w:r w:rsidR="002E75C8" w:rsidRPr="002E75C8">
        <w:rPr>
          <w:rFonts w:ascii="標楷體" w:eastAsia="標楷體" w:hAnsi="標楷體"/>
          <w:kern w:val="0"/>
          <w:sz w:val="26"/>
          <w:szCs w:val="26"/>
        </w:rPr>
        <w:t>@mail.fju.edu.tw</w:t>
      </w:r>
    </w:p>
    <w:p w14:paraId="2716662D" w14:textId="5A38A991" w:rsidR="002B7E51" w:rsidRPr="002E75C8" w:rsidRDefault="002B7E51" w:rsidP="002B7E51">
      <w:pPr>
        <w:autoSpaceDE w:val="0"/>
        <w:autoSpaceDN w:val="0"/>
        <w:adjustRightInd w:val="0"/>
        <w:spacing w:line="420" w:lineRule="atLeast"/>
        <w:ind w:leftChars="700" w:left="1680"/>
        <w:rPr>
          <w:rFonts w:ascii="新細明體" w:hAnsi="新細明體" w:cs="DFKaiShu-SB-Estd-BF"/>
          <w:kern w:val="0"/>
          <w:sz w:val="26"/>
          <w:szCs w:val="26"/>
        </w:rPr>
      </w:pPr>
      <w:r w:rsidRPr="002E75C8">
        <w:rPr>
          <w:rFonts w:ascii="標楷體" w:eastAsia="標楷體" w:hAnsi="標楷體" w:hint="eastAsia"/>
          <w:kern w:val="0"/>
          <w:sz w:val="26"/>
          <w:szCs w:val="26"/>
        </w:rPr>
        <w:t>電話：</w:t>
      </w:r>
      <w:r w:rsidR="002E75C8" w:rsidRPr="002E75C8">
        <w:rPr>
          <w:rFonts w:ascii="標楷體" w:eastAsia="標楷體" w:hAnsi="標楷體" w:hint="eastAsia"/>
          <w:kern w:val="0"/>
          <w:sz w:val="26"/>
          <w:szCs w:val="26"/>
        </w:rPr>
        <w:t>02-2905-3975</w:t>
      </w:r>
    </w:p>
    <w:p w14:paraId="215A9B66" w14:textId="62B4B3A7" w:rsidR="002B7E51" w:rsidRPr="002E75C8" w:rsidRDefault="002B7E51" w:rsidP="002B7E51">
      <w:pPr>
        <w:autoSpaceDE w:val="0"/>
        <w:autoSpaceDN w:val="0"/>
        <w:adjustRightInd w:val="0"/>
        <w:spacing w:line="420" w:lineRule="atLeast"/>
        <w:ind w:leftChars="700" w:left="1680"/>
        <w:rPr>
          <w:rFonts w:ascii="標楷體" w:eastAsia="標楷體" w:hAnsi="標楷體"/>
          <w:kern w:val="0"/>
          <w:sz w:val="26"/>
          <w:szCs w:val="26"/>
        </w:rPr>
      </w:pPr>
      <w:r w:rsidRPr="002E75C8">
        <w:rPr>
          <w:rFonts w:ascii="標楷體" w:eastAsia="標楷體" w:hAnsi="標楷體" w:cs="DFKaiShu-SB-Estd-BF" w:hint="eastAsia"/>
          <w:kern w:val="0"/>
          <w:sz w:val="26"/>
          <w:szCs w:val="26"/>
        </w:rPr>
        <w:t>傳真：</w:t>
      </w:r>
      <w:r w:rsidR="002E75C8" w:rsidRPr="002E75C8">
        <w:rPr>
          <w:rFonts w:ascii="標楷體" w:eastAsia="標楷體" w:hAnsi="標楷體" w:cs="DFKaiShu-SB-Estd-BF" w:hint="eastAsia"/>
          <w:kern w:val="0"/>
          <w:sz w:val="26"/>
          <w:szCs w:val="26"/>
        </w:rPr>
        <w:t>02-2903-3507</w:t>
      </w:r>
    </w:p>
    <w:p w14:paraId="2C0863BC" w14:textId="77777777" w:rsidR="002B7E51" w:rsidRPr="002E75C8" w:rsidRDefault="002B7E51" w:rsidP="002B7E51">
      <w:pPr>
        <w:autoSpaceDE w:val="0"/>
        <w:autoSpaceDN w:val="0"/>
        <w:adjustRightInd w:val="0"/>
        <w:spacing w:line="420" w:lineRule="atLeast"/>
        <w:ind w:leftChars="700" w:left="2460" w:hangingChars="300" w:hanging="7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地址：2420</w:t>
      </w:r>
      <w:r w:rsidRPr="002E75C8">
        <w:rPr>
          <w:rFonts w:ascii="標楷體" w:eastAsia="標楷體" w:hAnsi="標楷體" w:cs="DFKaiShu-SB-Estd-BF"/>
          <w:kern w:val="0"/>
          <w:sz w:val="26"/>
          <w:szCs w:val="26"/>
        </w:rPr>
        <w:t>62</w:t>
      </w:r>
      <w:r w:rsidRPr="002E75C8">
        <w:rPr>
          <w:rFonts w:ascii="標楷體" w:eastAsia="標楷體" w:hAnsi="標楷體" w:cs="DFKaiShu-SB-Estd-BF" w:hint="eastAsia"/>
          <w:kern w:val="0"/>
          <w:sz w:val="26"/>
          <w:szCs w:val="26"/>
        </w:rPr>
        <w:t xml:space="preserve">新北市新莊區中正路510號國璽樓9樓A棟 </w:t>
      </w:r>
    </w:p>
    <w:p w14:paraId="58E6E84E" w14:textId="41F10E2A" w:rsidR="002B7E51" w:rsidRPr="002E75C8" w:rsidRDefault="002E75C8" w:rsidP="002B7E51">
      <w:pPr>
        <w:autoSpaceDE w:val="0"/>
        <w:autoSpaceDN w:val="0"/>
        <w:adjustRightInd w:val="0"/>
        <w:spacing w:line="420" w:lineRule="atLeast"/>
        <w:ind w:leftChars="1000" w:left="240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產學</w:t>
      </w:r>
      <w:r w:rsidR="002B7E51" w:rsidRPr="002E75C8">
        <w:rPr>
          <w:rFonts w:ascii="標楷體" w:eastAsia="標楷體" w:hAnsi="標楷體" w:cs="DFKaiShu-SB-Estd-BF" w:hint="eastAsia"/>
          <w:kern w:val="0"/>
          <w:sz w:val="26"/>
          <w:szCs w:val="26"/>
        </w:rPr>
        <w:t>資源整合中心</w:t>
      </w:r>
    </w:p>
    <w:bookmarkEnd w:id="2"/>
    <w:p w14:paraId="2D6ADD57" w14:textId="7777777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p>
    <w:p w14:paraId="77BA26BF" w14:textId="775B2F51"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乙方聯絡人姓名：</w:t>
      </w:r>
      <w:r w:rsidR="002E75C8" w:rsidRPr="002E75C8">
        <w:rPr>
          <w:rFonts w:ascii="標楷體" w:eastAsia="標楷體" w:hAnsi="標楷體" w:cs="DFKaiShu-SB-Estd-BF"/>
          <w:kern w:val="0"/>
          <w:sz w:val="26"/>
          <w:szCs w:val="26"/>
          <w:shd w:val="pct15" w:color="auto" w:fill="FFFFFF"/>
        </w:rPr>
        <w:t xml:space="preserve">          </w:t>
      </w:r>
    </w:p>
    <w:p w14:paraId="3B6D6CEA" w14:textId="0CFFF6B4"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職稱：</w:t>
      </w:r>
      <w:r w:rsidRPr="002E75C8">
        <w:rPr>
          <w:rFonts w:ascii="標楷體" w:eastAsia="標楷體" w:hAnsi="標楷體" w:cs="DFKaiShu-SB-Estd-BF"/>
          <w:kern w:val="0"/>
          <w:sz w:val="26"/>
          <w:szCs w:val="26"/>
        </w:rPr>
        <w:t xml:space="preserve"> </w:t>
      </w:r>
      <w:r w:rsidR="002E75C8" w:rsidRPr="002E75C8">
        <w:rPr>
          <w:rFonts w:ascii="標楷體" w:eastAsia="標楷體" w:hAnsi="標楷體" w:cs="DFKaiShu-SB-Estd-BF"/>
          <w:kern w:val="0"/>
          <w:sz w:val="26"/>
          <w:szCs w:val="26"/>
          <w:shd w:val="pct15" w:color="auto" w:fill="FFFFFF"/>
        </w:rPr>
        <w:t xml:space="preserve">                   </w:t>
      </w:r>
    </w:p>
    <w:p w14:paraId="6FF82CD7" w14:textId="7F2E29E3"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kern w:val="0"/>
          <w:sz w:val="26"/>
          <w:szCs w:val="26"/>
        </w:rPr>
        <w:t>E-mail:</w:t>
      </w:r>
      <w:r w:rsidRPr="002E75C8">
        <w:t xml:space="preserve"> </w:t>
      </w:r>
      <w:r w:rsidR="002E75C8" w:rsidRPr="002E75C8">
        <w:rPr>
          <w:rFonts w:ascii="標楷體" w:eastAsia="標楷體" w:hAnsi="標楷體" w:cs="DFKaiShu-SB-Estd-BF"/>
          <w:kern w:val="0"/>
          <w:sz w:val="26"/>
          <w:szCs w:val="26"/>
          <w:shd w:val="pct15" w:color="auto" w:fill="FFFFFF"/>
        </w:rPr>
        <w:t xml:space="preserve">                  </w:t>
      </w:r>
    </w:p>
    <w:p w14:paraId="1EDD1A29" w14:textId="2A437F8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電話：</w:t>
      </w:r>
      <w:r w:rsidR="002E75C8" w:rsidRPr="002E75C8">
        <w:rPr>
          <w:rFonts w:ascii="標楷體" w:eastAsia="標楷體" w:hAnsi="標楷體" w:cs="DFKaiShu-SB-Estd-BF"/>
          <w:kern w:val="0"/>
          <w:sz w:val="26"/>
          <w:szCs w:val="26"/>
          <w:shd w:val="pct15" w:color="auto" w:fill="FFFFFF"/>
        </w:rPr>
        <w:t xml:space="preserve">                    </w:t>
      </w:r>
    </w:p>
    <w:p w14:paraId="234159A8" w14:textId="3DB26215"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傳真：</w:t>
      </w:r>
      <w:r w:rsidR="002E75C8" w:rsidRPr="002E75C8">
        <w:rPr>
          <w:rFonts w:ascii="標楷體" w:eastAsia="標楷體" w:hAnsi="標楷體" w:cs="DFKaiShu-SB-Estd-BF"/>
          <w:kern w:val="0"/>
          <w:sz w:val="26"/>
          <w:szCs w:val="26"/>
          <w:shd w:val="pct15" w:color="auto" w:fill="FFFFFF"/>
        </w:rPr>
        <w:t xml:space="preserve">                    </w:t>
      </w:r>
    </w:p>
    <w:p w14:paraId="1D1955CE" w14:textId="7777777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地址：2420</w:t>
      </w:r>
      <w:r w:rsidRPr="002E75C8">
        <w:rPr>
          <w:rFonts w:ascii="標楷體" w:eastAsia="標楷體" w:hAnsi="標楷體" w:cs="DFKaiShu-SB-Estd-BF"/>
          <w:kern w:val="0"/>
          <w:sz w:val="26"/>
          <w:szCs w:val="26"/>
        </w:rPr>
        <w:t>62</w:t>
      </w:r>
      <w:r w:rsidRPr="002E75C8">
        <w:rPr>
          <w:rFonts w:ascii="標楷體" w:eastAsia="標楷體" w:hAnsi="標楷體" w:cs="DFKaiShu-SB-Estd-BF" w:hint="eastAsia"/>
          <w:kern w:val="0"/>
          <w:sz w:val="26"/>
          <w:szCs w:val="26"/>
        </w:rPr>
        <w:t>新北市新莊區中正路510號</w:t>
      </w:r>
    </w:p>
    <w:p w14:paraId="6FFD7628" w14:textId="7777777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p>
    <w:p w14:paraId="69AAD0D1" w14:textId="740FEB2B"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bookmarkStart w:id="3" w:name="_Hlk56074685"/>
      <w:r w:rsidRPr="002E75C8">
        <w:rPr>
          <w:rFonts w:ascii="標楷體" w:eastAsia="標楷體" w:hAnsi="標楷體" w:cs="DFKaiShu-SB-Estd-BF" w:hint="eastAsia"/>
          <w:kern w:val="0"/>
          <w:sz w:val="26"/>
          <w:szCs w:val="26"/>
        </w:rPr>
        <w:t>丙方聯絡人姓名：</w:t>
      </w:r>
      <w:r w:rsidR="002E75C8" w:rsidRPr="002E75C8">
        <w:rPr>
          <w:rFonts w:ascii="標楷體" w:eastAsia="標楷體" w:hAnsi="標楷體" w:cs="DFKaiShu-SB-Estd-BF"/>
          <w:kern w:val="0"/>
          <w:sz w:val="26"/>
          <w:szCs w:val="26"/>
          <w:shd w:val="pct15" w:color="auto" w:fill="FFFFFF"/>
        </w:rPr>
        <w:t xml:space="preserve">         </w:t>
      </w:r>
    </w:p>
    <w:p w14:paraId="5919DE88" w14:textId="675AD5D8"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職稱：</w:t>
      </w:r>
      <w:r w:rsidR="002E75C8" w:rsidRPr="002E75C8">
        <w:rPr>
          <w:rFonts w:ascii="標楷體" w:eastAsia="標楷體" w:hAnsi="標楷體" w:cs="DFKaiShu-SB-Estd-BF"/>
          <w:kern w:val="0"/>
          <w:sz w:val="26"/>
          <w:szCs w:val="26"/>
          <w:shd w:val="pct15" w:color="auto" w:fill="FFFFFF"/>
        </w:rPr>
        <w:t xml:space="preserve">                   </w:t>
      </w:r>
    </w:p>
    <w:p w14:paraId="507AE3DE" w14:textId="1D83B5C6"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kern w:val="0"/>
          <w:sz w:val="26"/>
          <w:szCs w:val="26"/>
        </w:rPr>
        <w:t xml:space="preserve">E-mail: </w:t>
      </w:r>
      <w:r w:rsidR="002E75C8" w:rsidRPr="002E75C8">
        <w:rPr>
          <w:rFonts w:ascii="標楷體" w:eastAsia="標楷體" w:hAnsi="標楷體" w:cs="DFKaiShu-SB-Estd-BF"/>
          <w:kern w:val="0"/>
          <w:sz w:val="26"/>
          <w:szCs w:val="26"/>
          <w:shd w:val="pct15" w:color="auto" w:fill="FFFFFF"/>
        </w:rPr>
        <w:t xml:space="preserve">                 </w:t>
      </w:r>
    </w:p>
    <w:p w14:paraId="15849B09" w14:textId="3C1DDA77"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電話：</w:t>
      </w:r>
      <w:r w:rsidR="002E75C8" w:rsidRPr="002E75C8">
        <w:rPr>
          <w:rFonts w:ascii="標楷體" w:eastAsia="標楷體" w:hAnsi="標楷體" w:cs="DFKaiShu-SB-Estd-BF"/>
          <w:kern w:val="0"/>
          <w:sz w:val="26"/>
          <w:szCs w:val="26"/>
          <w:shd w:val="pct15" w:color="auto" w:fill="FFFFFF"/>
        </w:rPr>
        <w:t xml:space="preserve">                   </w:t>
      </w:r>
    </w:p>
    <w:p w14:paraId="1B3C6484" w14:textId="3B5BDB25"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傳真：</w:t>
      </w:r>
      <w:r w:rsidR="002E75C8" w:rsidRPr="002E75C8">
        <w:rPr>
          <w:rFonts w:ascii="標楷體" w:eastAsia="標楷體" w:hAnsi="標楷體" w:cs="DFKaiShu-SB-Estd-BF"/>
          <w:kern w:val="0"/>
          <w:sz w:val="26"/>
          <w:szCs w:val="26"/>
          <w:shd w:val="pct15" w:color="auto" w:fill="FFFFFF"/>
        </w:rPr>
        <w:t xml:space="preserve">                   </w:t>
      </w:r>
    </w:p>
    <w:p w14:paraId="76E8D0ED" w14:textId="4F92A1AD" w:rsidR="002B7E51" w:rsidRPr="002E75C8" w:rsidRDefault="002B7E51" w:rsidP="002B7E51">
      <w:pPr>
        <w:autoSpaceDE w:val="0"/>
        <w:autoSpaceDN w:val="0"/>
        <w:adjustRightInd w:val="0"/>
        <w:spacing w:line="420" w:lineRule="atLeast"/>
        <w:ind w:leftChars="700" w:left="16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地址：</w:t>
      </w:r>
      <w:r w:rsidR="002E75C8" w:rsidRPr="002E75C8">
        <w:rPr>
          <w:rFonts w:ascii="標楷體" w:eastAsia="標楷體" w:hAnsi="標楷體" w:cs="DFKaiShu-SB-Estd-BF"/>
          <w:kern w:val="0"/>
          <w:sz w:val="26"/>
          <w:szCs w:val="26"/>
          <w:shd w:val="pct15" w:color="auto" w:fill="FFFFFF"/>
        </w:rPr>
        <w:t xml:space="preserve">                   </w:t>
      </w:r>
    </w:p>
    <w:bookmarkEnd w:id="3"/>
    <w:p w14:paraId="5CA3FE0B" w14:textId="77777777" w:rsidR="002B7E51" w:rsidRPr="002E75C8" w:rsidRDefault="002B7E51" w:rsidP="002B7E51">
      <w:pPr>
        <w:autoSpaceDE w:val="0"/>
        <w:autoSpaceDN w:val="0"/>
        <w:adjustRightInd w:val="0"/>
        <w:spacing w:line="420" w:lineRule="atLeast"/>
        <w:ind w:leftChars="450" w:left="1730" w:hangingChars="250" w:hanging="65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二、</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三方聯絡人或聯絡資料有所更動時，應以書面通知其他二方，並告知更新內容。</w:t>
      </w:r>
    </w:p>
    <w:p w14:paraId="1A55E635"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第十四條：合約份數</w:t>
      </w:r>
    </w:p>
    <w:p w14:paraId="6C6D3C8B" w14:textId="77777777" w:rsidR="002B7E51" w:rsidRPr="002E75C8" w:rsidRDefault="002B7E51" w:rsidP="002B7E51">
      <w:pPr>
        <w:autoSpaceDE w:val="0"/>
        <w:autoSpaceDN w:val="0"/>
        <w:adjustRightInd w:val="0"/>
        <w:spacing w:line="420" w:lineRule="atLeast"/>
        <w:ind w:leftChars="450" w:left="108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本合約書正本壹式三份副本壹式二份，由甲乙丙三方各執正本一份為憑，副本由甲丙雙方各執存一份。</w:t>
      </w:r>
    </w:p>
    <w:p w14:paraId="35B890AA"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0492A074"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lastRenderedPageBreak/>
        <w:t>（以下空白）</w:t>
      </w:r>
    </w:p>
    <w:p w14:paraId="24589599"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附件一　本授權技術內容</w:t>
      </w:r>
    </w:p>
    <w:p w14:paraId="756FCD12" w14:textId="2D8924FF"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 xml:space="preserve">附件二　</w:t>
      </w:r>
      <w:r w:rsidR="00262D16" w:rsidRPr="002E75C8">
        <w:rPr>
          <w:rFonts w:ascii="標楷體" w:eastAsia="標楷體" w:hAnsi="標楷體" w:cs="DFKaiShu-SB-Estd-BF" w:hint="eastAsia"/>
          <w:kern w:val="0"/>
          <w:sz w:val="26"/>
          <w:szCs w:val="26"/>
        </w:rPr>
        <w:t>國家科學及技術委員會</w:t>
      </w:r>
      <w:r w:rsidRPr="002E75C8">
        <w:rPr>
          <w:rFonts w:ascii="標楷體" w:eastAsia="標楷體" w:hAnsi="標楷體" w:cs="DFKaiShu-SB-Estd-BF" w:hint="eastAsia"/>
          <w:kern w:val="0"/>
          <w:sz w:val="26"/>
          <w:szCs w:val="26"/>
        </w:rPr>
        <w:t>經費核定清單</w:t>
      </w:r>
    </w:p>
    <w:p w14:paraId="5FE7B6F9" w14:textId="58B9E939" w:rsidR="000E0142" w:rsidRPr="002E75C8" w:rsidRDefault="000E0142" w:rsidP="002B7E51">
      <w:pPr>
        <w:autoSpaceDE w:val="0"/>
        <w:autoSpaceDN w:val="0"/>
        <w:adjustRightInd w:val="0"/>
        <w:rPr>
          <w:rFonts w:ascii="標楷體" w:eastAsia="標楷體" w:hAnsi="標楷體" w:cs="DFKaiShu-SB-Estd-BF"/>
          <w:kern w:val="0"/>
          <w:sz w:val="26"/>
          <w:szCs w:val="26"/>
        </w:rPr>
      </w:pPr>
    </w:p>
    <w:p w14:paraId="182C8E06" w14:textId="7C2898B5" w:rsidR="000E0142" w:rsidRPr="002E75C8" w:rsidRDefault="000E0142" w:rsidP="002B7E51">
      <w:pPr>
        <w:autoSpaceDE w:val="0"/>
        <w:autoSpaceDN w:val="0"/>
        <w:adjustRightInd w:val="0"/>
        <w:rPr>
          <w:rFonts w:ascii="標楷體" w:eastAsia="標楷體" w:hAnsi="標楷體" w:cs="DFKaiShu-SB-Estd-BF"/>
          <w:kern w:val="0"/>
          <w:sz w:val="26"/>
          <w:szCs w:val="26"/>
        </w:rPr>
      </w:pPr>
    </w:p>
    <w:p w14:paraId="3C775110" w14:textId="77777777" w:rsidR="000E0142" w:rsidRPr="002E75C8" w:rsidRDefault="000E0142" w:rsidP="002B7E51">
      <w:pPr>
        <w:autoSpaceDE w:val="0"/>
        <w:autoSpaceDN w:val="0"/>
        <w:adjustRightInd w:val="0"/>
        <w:rPr>
          <w:rFonts w:ascii="標楷體" w:eastAsia="標楷體" w:hAnsi="標楷體" w:cs="DFKaiShu-SB-Estd-BF"/>
          <w:kern w:val="0"/>
          <w:sz w:val="26"/>
          <w:szCs w:val="26"/>
        </w:rPr>
      </w:pPr>
    </w:p>
    <w:p w14:paraId="738C5C6A" w14:textId="00513BA6"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立合約書人：</w:t>
      </w:r>
    </w:p>
    <w:p w14:paraId="6AC239A7"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382AB248" w14:textId="77777777" w:rsidR="002B7E51" w:rsidRPr="002E75C8" w:rsidRDefault="002B7E51" w:rsidP="002B7E51">
      <w:pPr>
        <w:autoSpaceDE w:val="0"/>
        <w:autoSpaceDN w:val="0"/>
        <w:adjustRightInd w:val="0"/>
        <w:rPr>
          <w:rFonts w:ascii="標楷體" w:eastAsia="標楷體" w:hAnsi="標楷體" w:cs="DFKaiShu-SB-Estd-BF"/>
          <w:kern w:val="0"/>
          <w:sz w:val="26"/>
          <w:szCs w:val="26"/>
        </w:rPr>
      </w:pPr>
    </w:p>
    <w:p w14:paraId="59063C3C"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甲方：輔仁大學學校財團法人輔仁大學</w:t>
      </w:r>
    </w:p>
    <w:p w14:paraId="5F41BFF5" w14:textId="54C450F4"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代表人：</w:t>
      </w:r>
      <w:r w:rsidR="0073429E" w:rsidRPr="0073429E">
        <w:rPr>
          <w:rFonts w:ascii="標楷體" w:eastAsia="標楷體" w:hAnsi="標楷體" w:cs="DFKaiShu-SB-Estd-BF" w:hint="eastAsia"/>
          <w:kern w:val="0"/>
          <w:sz w:val="26"/>
          <w:szCs w:val="26"/>
        </w:rPr>
        <w:t>藍易振</w:t>
      </w:r>
      <w:r w:rsidR="0073429E">
        <w:rPr>
          <w:rFonts w:ascii="標楷體" w:eastAsia="標楷體" w:hAnsi="標楷體" w:cs="DFKaiShu-SB-Estd-BF" w:hint="eastAsia"/>
          <w:kern w:val="0"/>
          <w:sz w:val="26"/>
          <w:szCs w:val="26"/>
        </w:rPr>
        <w:t xml:space="preserve"> </w:t>
      </w:r>
    </w:p>
    <w:p w14:paraId="786E0500"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w:t>
      </w:r>
      <w:r w:rsidRPr="002E75C8">
        <w:rPr>
          <w:rFonts w:ascii="標楷體" w:eastAsia="標楷體" w:hAnsi="標楷體" w:cs="DFKaiShu-SB-Estd-BF"/>
          <w:kern w:val="0"/>
          <w:sz w:val="26"/>
          <w:szCs w:val="26"/>
        </w:rPr>
        <w:t xml:space="preserve"> </w:t>
      </w:r>
      <w:r w:rsidRPr="002E75C8">
        <w:rPr>
          <w:rFonts w:ascii="標楷體" w:eastAsia="標楷體" w:hAnsi="標楷體" w:cs="DFKaiShu-SB-Estd-BF" w:hint="eastAsia"/>
          <w:kern w:val="0"/>
          <w:sz w:val="26"/>
          <w:szCs w:val="26"/>
        </w:rPr>
        <w:t>址：2420</w:t>
      </w:r>
      <w:r w:rsidRPr="002E75C8">
        <w:rPr>
          <w:rFonts w:ascii="標楷體" w:eastAsia="標楷體" w:hAnsi="標楷體" w:cs="DFKaiShu-SB-Estd-BF"/>
          <w:kern w:val="0"/>
          <w:sz w:val="26"/>
          <w:szCs w:val="26"/>
        </w:rPr>
        <w:t>62</w:t>
      </w:r>
      <w:r w:rsidRPr="002E75C8">
        <w:rPr>
          <w:rFonts w:ascii="標楷體" w:eastAsia="標楷體" w:hAnsi="標楷體" w:cs="DFKaiShu-SB-Estd-BF" w:hint="eastAsia"/>
          <w:kern w:val="0"/>
          <w:sz w:val="26"/>
          <w:szCs w:val="26"/>
        </w:rPr>
        <w:t>新北市新莊區中正路510號</w:t>
      </w:r>
    </w:p>
    <w:p w14:paraId="2FC2B987"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25225D20" w14:textId="77777777" w:rsidR="002B7E51" w:rsidRPr="002E75C8" w:rsidRDefault="002B7E51" w:rsidP="003A3BF4">
      <w:pPr>
        <w:autoSpaceDE w:val="0"/>
        <w:autoSpaceDN w:val="0"/>
        <w:adjustRightInd w:val="0"/>
        <w:rPr>
          <w:rFonts w:ascii="標楷體" w:eastAsia="標楷體" w:hAnsi="標楷體" w:cs="DFKaiShu-SB-Estd-BF"/>
          <w:kern w:val="0"/>
          <w:sz w:val="26"/>
          <w:szCs w:val="26"/>
        </w:rPr>
      </w:pPr>
    </w:p>
    <w:p w14:paraId="325B5B6F"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75CF7DC0"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34181314"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1AA0C880" w14:textId="7B3731A6"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乙方：</w:t>
      </w:r>
      <w:r w:rsidR="002E75C8" w:rsidRPr="002E75C8">
        <w:rPr>
          <w:rFonts w:ascii="標楷體" w:eastAsia="標楷體" w:hAnsi="標楷體" w:cs="DFKaiShu-SB-Estd-BF" w:hint="eastAsia"/>
          <w:kern w:val="0"/>
          <w:sz w:val="26"/>
          <w:szCs w:val="26"/>
          <w:shd w:val="pct15" w:color="auto" w:fill="FFFFFF"/>
        </w:rPr>
        <w:t xml:space="preserve"> </w:t>
      </w:r>
      <w:r w:rsidR="002E75C8" w:rsidRPr="002E75C8">
        <w:rPr>
          <w:rFonts w:ascii="標楷體" w:eastAsia="標楷體" w:hAnsi="標楷體" w:cs="DFKaiShu-SB-Estd-BF"/>
          <w:kern w:val="0"/>
          <w:sz w:val="26"/>
          <w:szCs w:val="26"/>
          <w:shd w:val="pct15" w:color="auto" w:fill="FFFFFF"/>
        </w:rPr>
        <w:t xml:space="preserve">              </w:t>
      </w:r>
      <w:r w:rsidR="002E75C8" w:rsidRPr="002E75C8">
        <w:rPr>
          <w:rFonts w:ascii="標楷體" w:eastAsia="標楷體" w:hAnsi="標楷體" w:cs="DFKaiShu-SB-Estd-BF" w:hint="eastAsia"/>
          <w:kern w:val="0"/>
          <w:sz w:val="26"/>
          <w:szCs w:val="26"/>
          <w:shd w:val="pct15" w:color="auto" w:fill="FFFFFF"/>
        </w:rPr>
        <w:t xml:space="preserve">　</w:t>
      </w:r>
      <w:r w:rsidR="002E75C8" w:rsidRPr="002E75C8">
        <w:rPr>
          <w:rFonts w:ascii="標楷體" w:eastAsia="標楷體" w:hAnsi="標楷體" w:cs="DFKaiShu-SB-Estd-BF"/>
          <w:kern w:val="0"/>
          <w:sz w:val="26"/>
          <w:szCs w:val="26"/>
          <w:shd w:val="pct15" w:color="auto" w:fill="FFFFFF"/>
        </w:rPr>
        <w:t xml:space="preserve">  </w:t>
      </w:r>
      <w:r w:rsidR="002E75C8" w:rsidRPr="002E75C8">
        <w:rPr>
          <w:rFonts w:ascii="標楷體" w:eastAsia="標楷體" w:hAnsi="標楷體" w:cs="DFKaiShu-SB-Estd-BF" w:hint="eastAsia"/>
          <w:kern w:val="0"/>
          <w:sz w:val="26"/>
          <w:szCs w:val="26"/>
          <w:shd w:val="pct15" w:color="auto" w:fill="FFFFFF"/>
        </w:rPr>
        <w:t>（簽章）</w:t>
      </w:r>
    </w:p>
    <w:p w14:paraId="25388EFF" w14:textId="77777777" w:rsidR="002B7E51" w:rsidRPr="002E75C8" w:rsidRDefault="002B7E51" w:rsidP="002B7E51">
      <w:pPr>
        <w:autoSpaceDE w:val="0"/>
        <w:autoSpaceDN w:val="0"/>
        <w:adjustRightInd w:val="0"/>
        <w:ind w:leftChars="472" w:left="1133"/>
        <w:rPr>
          <w:rFonts w:ascii="標楷體" w:eastAsia="標楷體" w:hAnsi="標楷體"/>
          <w:kern w:val="0"/>
          <w:sz w:val="26"/>
          <w:szCs w:val="26"/>
        </w:rPr>
      </w:pPr>
      <w:r w:rsidRPr="002E75C8">
        <w:rPr>
          <w:rFonts w:ascii="標楷體" w:eastAsia="標楷體" w:hAnsi="標楷體"/>
          <w:kern w:val="0"/>
          <w:sz w:val="26"/>
          <w:szCs w:val="26"/>
        </w:rPr>
        <w:t>(</w:t>
      </w:r>
      <w:r w:rsidRPr="002E75C8">
        <w:rPr>
          <w:rFonts w:ascii="標楷體" w:eastAsia="標楷體" w:hAnsi="標楷體" w:cs="DFKaiShu-SB-Estd-BF" w:hint="eastAsia"/>
          <w:kern w:val="0"/>
          <w:sz w:val="26"/>
          <w:szCs w:val="26"/>
        </w:rPr>
        <w:t>輔仁大學學校財團法人輔仁大學</w:t>
      </w:r>
      <w:r w:rsidRPr="002E75C8">
        <w:rPr>
          <w:rFonts w:ascii="標楷體" w:eastAsia="標楷體" w:hAnsi="標楷體" w:cs="DFKaiShu-SB-Estd-BF" w:hint="eastAsia"/>
          <w:kern w:val="0"/>
          <w:sz w:val="26"/>
          <w:szCs w:val="26"/>
          <w:shd w:val="pct15" w:color="auto" w:fill="FFFFFF"/>
        </w:rPr>
        <w:t xml:space="preserve"> </w:t>
      </w:r>
      <w:bookmarkStart w:id="4" w:name="_Hlk56075019"/>
      <w:r w:rsidRPr="002E75C8">
        <w:rPr>
          <w:rFonts w:ascii="標楷體" w:eastAsia="標楷體" w:hAnsi="標楷體" w:cs="DFKaiShu-SB-Estd-BF" w:hint="eastAsia"/>
          <w:kern w:val="0"/>
          <w:sz w:val="26"/>
          <w:szCs w:val="26"/>
          <w:shd w:val="pct15" w:color="auto" w:fill="FFFFFF"/>
        </w:rPr>
        <w:t>○○○○○系所教授</w:t>
      </w:r>
      <w:bookmarkEnd w:id="4"/>
      <w:r w:rsidRPr="002E75C8">
        <w:rPr>
          <w:rFonts w:ascii="標楷體" w:eastAsia="標楷體" w:hAnsi="標楷體"/>
          <w:kern w:val="0"/>
          <w:sz w:val="26"/>
          <w:szCs w:val="26"/>
        </w:rPr>
        <w:t>)</w:t>
      </w:r>
    </w:p>
    <w:p w14:paraId="05D2A4D5" w14:textId="70B2B31F"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身分證字號：</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p>
    <w:p w14:paraId="7D0A2AD5" w14:textId="3114FDE1" w:rsidR="002B7E51" w:rsidRPr="002E75C8" w:rsidRDefault="002E75C8"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戶籍地址：</w:t>
      </w:r>
      <w:r w:rsidRPr="002E75C8">
        <w:rPr>
          <w:rFonts w:ascii="標楷體" w:eastAsia="標楷體" w:hAnsi="標楷體" w:hint="eastAsia"/>
          <w:sz w:val="26"/>
          <w:szCs w:val="26"/>
          <w:shd w:val="pct15" w:color="auto" w:fill="FFFFFF"/>
        </w:rPr>
        <w:t xml:space="preserve"> </w:t>
      </w:r>
      <w:r w:rsidRPr="002E75C8">
        <w:rPr>
          <w:rFonts w:ascii="標楷體" w:eastAsia="標楷體" w:hAnsi="標楷體"/>
          <w:sz w:val="26"/>
          <w:szCs w:val="26"/>
          <w:shd w:val="pct15" w:color="auto" w:fill="FFFFFF"/>
        </w:rPr>
        <w:t xml:space="preserve">     </w:t>
      </w:r>
      <w:r w:rsidRPr="002E75C8">
        <w:rPr>
          <w:rFonts w:ascii="標楷體" w:eastAsia="標楷體" w:hAnsi="標楷體" w:hint="eastAsia"/>
          <w:sz w:val="26"/>
          <w:szCs w:val="26"/>
          <w:shd w:val="pct15" w:color="auto" w:fill="FFFFFF"/>
        </w:rPr>
        <w:t xml:space="preserve">           </w:t>
      </w:r>
      <w:r w:rsidRPr="002E75C8">
        <w:rPr>
          <w:rFonts w:ascii="標楷體" w:eastAsia="標楷體" w:hAnsi="標楷體"/>
          <w:sz w:val="26"/>
          <w:szCs w:val="26"/>
          <w:shd w:val="pct15" w:color="auto" w:fill="FFFFFF"/>
        </w:rPr>
        <w:t xml:space="preserve">      </w:t>
      </w:r>
    </w:p>
    <w:p w14:paraId="0A1A3B12"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2B58E799"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0CB9AC0E"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098E36F8" w14:textId="77777777" w:rsidR="002B7E51" w:rsidRPr="002E75C8" w:rsidRDefault="002B7E51" w:rsidP="003A3BF4">
      <w:pPr>
        <w:autoSpaceDE w:val="0"/>
        <w:autoSpaceDN w:val="0"/>
        <w:adjustRightInd w:val="0"/>
        <w:rPr>
          <w:rFonts w:ascii="標楷體" w:eastAsia="標楷體" w:hAnsi="標楷體" w:cs="DFKaiShu-SB-Estd-BF"/>
          <w:kern w:val="0"/>
          <w:sz w:val="26"/>
          <w:szCs w:val="26"/>
        </w:rPr>
      </w:pPr>
    </w:p>
    <w:p w14:paraId="2FDF767A"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 xml:space="preserve">丙方： </w:t>
      </w:r>
      <w:r w:rsidRPr="002E75C8">
        <w:rPr>
          <w:rFonts w:ascii="標楷體" w:eastAsia="標楷體" w:hAnsi="標楷體" w:cs="DFKaiShu-SB-Estd-BF"/>
          <w:kern w:val="0"/>
          <w:sz w:val="26"/>
          <w:szCs w:val="26"/>
          <w:shd w:val="pct15" w:color="auto" w:fill="FFFFFF"/>
        </w:rPr>
        <w:t xml:space="preserve">                </w:t>
      </w:r>
      <w:r w:rsidRPr="002E75C8">
        <w:rPr>
          <w:rFonts w:ascii="標楷體" w:eastAsia="標楷體" w:hAnsi="標楷體" w:cs="DFKaiShu-SB-Estd-BF" w:hint="eastAsia"/>
          <w:kern w:val="0"/>
          <w:sz w:val="26"/>
          <w:szCs w:val="26"/>
          <w:shd w:val="pct15" w:color="auto" w:fill="FFFFFF"/>
        </w:rPr>
        <w:t>（公司印信）</w:t>
      </w:r>
    </w:p>
    <w:p w14:paraId="2AD0EA82"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代表人：</w:t>
      </w:r>
      <w:bookmarkStart w:id="5" w:name="_Hlk56074932"/>
      <w:r w:rsidRPr="002E75C8">
        <w:rPr>
          <w:rFonts w:ascii="標楷體" w:eastAsia="標楷體" w:hAnsi="標楷體" w:hint="eastAsia"/>
          <w:sz w:val="26"/>
          <w:szCs w:val="26"/>
          <w:shd w:val="pct15" w:color="auto" w:fill="FFFFFF"/>
        </w:rPr>
        <w:t xml:space="preserve"> </w:t>
      </w:r>
      <w:r w:rsidRPr="002E75C8">
        <w:rPr>
          <w:rFonts w:ascii="標楷體" w:eastAsia="標楷體" w:hAnsi="標楷體"/>
          <w:sz w:val="26"/>
          <w:szCs w:val="26"/>
          <w:shd w:val="pct15" w:color="auto" w:fill="FFFFFF"/>
        </w:rPr>
        <w:t xml:space="preserve">     </w:t>
      </w:r>
      <w:r w:rsidRPr="002E75C8">
        <w:rPr>
          <w:rFonts w:ascii="標楷體" w:eastAsia="標楷體" w:hAnsi="標楷體" w:hint="eastAsia"/>
          <w:sz w:val="26"/>
          <w:szCs w:val="26"/>
          <w:shd w:val="pct15" w:color="auto" w:fill="FFFFFF"/>
        </w:rPr>
        <w:t xml:space="preserve"> </w:t>
      </w:r>
      <w:bookmarkEnd w:id="5"/>
      <w:r w:rsidRPr="002E75C8">
        <w:rPr>
          <w:rFonts w:ascii="標楷體" w:eastAsia="標楷體" w:hAnsi="標楷體" w:hint="eastAsia"/>
          <w:sz w:val="26"/>
          <w:szCs w:val="26"/>
          <w:shd w:val="pct15" w:color="auto" w:fill="FFFFFF"/>
        </w:rPr>
        <w:t xml:space="preserve">            </w:t>
      </w:r>
      <w:r w:rsidRPr="002E75C8">
        <w:rPr>
          <w:rFonts w:ascii="標楷體" w:eastAsia="標楷體" w:hAnsi="標楷體" w:cs="DFKaiShu-SB-Estd-BF" w:hint="eastAsia"/>
          <w:kern w:val="0"/>
          <w:sz w:val="26"/>
          <w:szCs w:val="26"/>
          <w:shd w:val="pct15" w:color="auto" w:fill="FFFFFF"/>
        </w:rPr>
        <w:t>（簽章）</w:t>
      </w:r>
    </w:p>
    <w:p w14:paraId="2BC13BF1"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（兼連帶保證人）</w:t>
      </w:r>
    </w:p>
    <w:p w14:paraId="2F2567AA" w14:textId="2550FD92"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身分證字號：</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p>
    <w:p w14:paraId="4906B9CD" w14:textId="5C278158"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地址：</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p>
    <w:p w14:paraId="2212CD88" w14:textId="741F816A"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公司統一編號：</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r w:rsidR="002E75C8" w:rsidRPr="002E75C8">
        <w:rPr>
          <w:rFonts w:ascii="標楷體" w:eastAsia="標楷體" w:hAnsi="標楷體" w:hint="eastAsia"/>
          <w:sz w:val="26"/>
          <w:szCs w:val="26"/>
          <w:shd w:val="pct15" w:color="auto" w:fill="FFFFFF"/>
        </w:rPr>
        <w:t xml:space="preserve">           </w:t>
      </w:r>
      <w:r w:rsidR="002E75C8" w:rsidRPr="002E75C8">
        <w:rPr>
          <w:rFonts w:ascii="標楷體" w:eastAsia="標楷體" w:hAnsi="標楷體"/>
          <w:sz w:val="26"/>
          <w:szCs w:val="26"/>
          <w:shd w:val="pct15" w:color="auto" w:fill="FFFFFF"/>
        </w:rPr>
        <w:t xml:space="preserve">    </w:t>
      </w:r>
    </w:p>
    <w:p w14:paraId="4663AF00" w14:textId="77777777"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793D6F9C" w14:textId="486DAFA6" w:rsidR="002B7E51" w:rsidRPr="002E75C8" w:rsidRDefault="002B7E51" w:rsidP="002B7E51">
      <w:pPr>
        <w:autoSpaceDE w:val="0"/>
        <w:autoSpaceDN w:val="0"/>
        <w:adjustRightInd w:val="0"/>
        <w:ind w:leftChars="472" w:left="1133"/>
        <w:rPr>
          <w:rFonts w:ascii="標楷體" w:eastAsia="標楷體" w:hAnsi="標楷體" w:cs="DFKaiShu-SB-Estd-BF"/>
          <w:kern w:val="0"/>
          <w:sz w:val="26"/>
          <w:szCs w:val="26"/>
        </w:rPr>
      </w:pPr>
    </w:p>
    <w:p w14:paraId="32F84F2B" w14:textId="7B01F29E" w:rsidR="000E0142" w:rsidRPr="002E75C8" w:rsidRDefault="000E0142" w:rsidP="002B7E51">
      <w:pPr>
        <w:autoSpaceDE w:val="0"/>
        <w:autoSpaceDN w:val="0"/>
        <w:adjustRightInd w:val="0"/>
        <w:ind w:leftChars="472" w:left="1133"/>
        <w:rPr>
          <w:rFonts w:ascii="標楷體" w:eastAsia="標楷體" w:hAnsi="標楷體" w:cs="DFKaiShu-SB-Estd-BF"/>
          <w:kern w:val="0"/>
          <w:sz w:val="26"/>
          <w:szCs w:val="26"/>
        </w:rPr>
      </w:pPr>
    </w:p>
    <w:p w14:paraId="14C59AFA" w14:textId="7BD71ACB" w:rsidR="000E0142" w:rsidRPr="002E75C8" w:rsidRDefault="000E0142" w:rsidP="002B7E51">
      <w:pPr>
        <w:autoSpaceDE w:val="0"/>
        <w:autoSpaceDN w:val="0"/>
        <w:adjustRightInd w:val="0"/>
        <w:ind w:leftChars="472" w:left="1133"/>
        <w:rPr>
          <w:rFonts w:ascii="標楷體" w:eastAsia="標楷體" w:hAnsi="標楷體" w:cs="DFKaiShu-SB-Estd-BF"/>
          <w:kern w:val="0"/>
          <w:sz w:val="26"/>
          <w:szCs w:val="26"/>
        </w:rPr>
      </w:pPr>
    </w:p>
    <w:p w14:paraId="062BE3DF" w14:textId="77777777" w:rsidR="000E0142" w:rsidRPr="002E75C8" w:rsidRDefault="000E0142" w:rsidP="002B7E51">
      <w:pPr>
        <w:autoSpaceDE w:val="0"/>
        <w:autoSpaceDN w:val="0"/>
        <w:adjustRightInd w:val="0"/>
        <w:ind w:leftChars="472" w:left="1133"/>
        <w:rPr>
          <w:rFonts w:ascii="標楷體" w:eastAsia="標楷體" w:hAnsi="標楷體" w:cs="DFKaiShu-SB-Estd-BF"/>
          <w:kern w:val="0"/>
          <w:sz w:val="26"/>
          <w:szCs w:val="26"/>
        </w:rPr>
      </w:pPr>
    </w:p>
    <w:p w14:paraId="44EFA0FE" w14:textId="77777777" w:rsidR="002B7E51" w:rsidRPr="002E75C8" w:rsidRDefault="002B7E51" w:rsidP="002B7E51">
      <w:pPr>
        <w:ind w:left="1418"/>
        <w:jc w:val="both"/>
        <w:rPr>
          <w:rFonts w:ascii="標楷體" w:eastAsia="標楷體" w:hAnsi="標楷體"/>
          <w:sz w:val="26"/>
          <w:szCs w:val="26"/>
        </w:rPr>
      </w:pPr>
    </w:p>
    <w:p w14:paraId="4DE0ED6A" w14:textId="0FF4C475" w:rsidR="001F24F2" w:rsidRPr="002E75C8" w:rsidRDefault="002B7E51" w:rsidP="00D41C1E">
      <w:pPr>
        <w:jc w:val="distribute"/>
        <w:rPr>
          <w:rFonts w:ascii="標楷體" w:eastAsia="標楷體" w:hAnsi="標楷體" w:cs="DFKaiShu-SB-Estd-BF"/>
          <w:b/>
          <w:kern w:val="0"/>
          <w:sz w:val="28"/>
          <w:szCs w:val="28"/>
        </w:rPr>
      </w:pPr>
      <w:r w:rsidRPr="002E75C8">
        <w:rPr>
          <w:rFonts w:ascii="標楷體" w:eastAsia="標楷體" w:hAnsi="標楷體"/>
          <w:noProof/>
          <w:sz w:val="26"/>
          <w:szCs w:val="26"/>
        </w:rPr>
        <mc:AlternateContent>
          <mc:Choice Requires="wps">
            <w:drawing>
              <wp:anchor distT="0" distB="0" distL="114300" distR="114300" simplePos="0" relativeHeight="251680768" behindDoc="0" locked="0" layoutInCell="1" allowOverlap="1" wp14:anchorId="4CBAB2B9" wp14:editId="2016A0CC">
                <wp:simplePos x="0" y="0"/>
                <wp:positionH relativeFrom="column">
                  <wp:posOffset>7429500</wp:posOffset>
                </wp:positionH>
                <wp:positionV relativeFrom="paragraph">
                  <wp:posOffset>-664210</wp:posOffset>
                </wp:positionV>
                <wp:extent cx="685800" cy="685800"/>
                <wp:effectExtent l="10795" t="11430" r="8255" b="762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CB6974" id="矩形 15" o:spid="_x0000_s1026" style="position:absolute;margin-left:585pt;margin-top:-52.3pt;width:54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"/>
            </w:pict>
          </mc:Fallback>
        </mc:AlternateContent>
      </w:r>
      <w:r w:rsidRPr="002E75C8">
        <w:rPr>
          <w:rFonts w:ascii="標楷體" w:eastAsia="標楷體" w:hAnsi="標楷體"/>
          <w:sz w:val="26"/>
          <w:szCs w:val="26"/>
        </w:rPr>
        <w:t>中   華   民   國      年      月    日</w:t>
      </w:r>
    </w:p>
    <w:p w14:paraId="74A7CB2B" w14:textId="7A7DB221" w:rsidR="002B7E51" w:rsidRPr="002E75C8" w:rsidRDefault="00EF2629" w:rsidP="002E75C8">
      <w:pPr>
        <w:widowControl/>
        <w:rPr>
          <w:rFonts w:ascii="標楷體" w:eastAsia="標楷體" w:hAnsi="標楷體" w:cs="DFKaiShu-SB-Estd-BF"/>
          <w:b/>
          <w:kern w:val="0"/>
          <w:sz w:val="28"/>
          <w:szCs w:val="28"/>
        </w:rPr>
      </w:pPr>
      <w:r w:rsidRPr="002E75C8">
        <w:rPr>
          <w:rFonts w:ascii="標楷體" w:eastAsia="標楷體" w:hAnsi="標楷體" w:cs="DFKaiShu-SB-Estd-BF"/>
          <w:b/>
          <w:kern w:val="0"/>
          <w:sz w:val="28"/>
          <w:szCs w:val="28"/>
        </w:rPr>
        <w:br w:type="page"/>
      </w:r>
      <w:r w:rsidR="002B7E51" w:rsidRPr="002E75C8">
        <w:rPr>
          <w:rFonts w:ascii="標楷體" w:eastAsia="標楷體" w:hAnsi="標楷體" w:cs="DFKaiShu-SB-Estd-BF" w:hint="eastAsia"/>
          <w:b/>
          <w:kern w:val="0"/>
          <w:sz w:val="28"/>
          <w:szCs w:val="28"/>
        </w:rPr>
        <w:lastRenderedPageBreak/>
        <w:t>附件一</w:t>
      </w:r>
      <w:r w:rsidR="002B7E51" w:rsidRPr="002E75C8">
        <w:rPr>
          <w:rFonts w:ascii="標楷體" w:eastAsia="標楷體" w:hAnsi="標楷體" w:cs="DFKaiShu-SB-Estd-BF"/>
          <w:b/>
          <w:kern w:val="0"/>
          <w:sz w:val="28"/>
          <w:szCs w:val="28"/>
        </w:rPr>
        <w:t xml:space="preserve"> </w:t>
      </w:r>
      <w:r w:rsidR="002B7E51" w:rsidRPr="002E75C8">
        <w:rPr>
          <w:rFonts w:ascii="標楷體" w:eastAsia="標楷體" w:hAnsi="標楷體" w:cs="DFKaiShu-SB-Estd-BF" w:hint="eastAsia"/>
          <w:b/>
          <w:kern w:val="0"/>
          <w:sz w:val="28"/>
          <w:szCs w:val="28"/>
        </w:rPr>
        <w:t>本授權技術內容</w:t>
      </w:r>
    </w:p>
    <w:p w14:paraId="642A35C4" w14:textId="448B4464" w:rsidR="002B7E51" w:rsidRPr="002E75C8" w:rsidRDefault="002B7E51"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rPr>
        <w:t>一、技術名稱：</w:t>
      </w:r>
      <w:r w:rsidR="002E75C8" w:rsidRPr="002E75C8">
        <w:rPr>
          <w:rFonts w:ascii="標楷體" w:eastAsia="標楷體" w:hAnsi="標楷體" w:cs="DFKaiShu-SB-Estd-BF" w:hint="eastAsia"/>
          <w:kern w:val="0"/>
          <w:sz w:val="26"/>
          <w:szCs w:val="26"/>
          <w:shd w:val="pct15" w:color="auto" w:fill="FFFFFF"/>
        </w:rPr>
        <w:t xml:space="preserve">　　　　　　　　　　　　　　　　　　　　　　　　　　　　</w:t>
      </w:r>
    </w:p>
    <w:p w14:paraId="425D97DD" w14:textId="32086D4B" w:rsidR="002B7E51" w:rsidRPr="002E75C8" w:rsidRDefault="002B7E51" w:rsidP="002B7E51">
      <w:pPr>
        <w:autoSpaceDE w:val="0"/>
        <w:autoSpaceDN w:val="0"/>
        <w:adjustRightInd w:val="0"/>
        <w:rPr>
          <w:rFonts w:ascii="標楷體" w:eastAsia="標楷體" w:hAnsi="標楷體" w:cs="DFKaiShu-SB-Estd-BF"/>
          <w:kern w:val="0"/>
          <w:sz w:val="26"/>
          <w:szCs w:val="26"/>
          <w:shd w:val="pct15" w:color="auto" w:fill="FFFFFF"/>
        </w:rPr>
      </w:pPr>
      <w:r w:rsidRPr="002E75C8">
        <w:rPr>
          <w:rFonts w:ascii="標楷體" w:eastAsia="標楷體" w:hAnsi="標楷體" w:cs="DFKaiShu-SB-Estd-BF" w:hint="eastAsia"/>
          <w:kern w:val="0"/>
          <w:sz w:val="26"/>
          <w:szCs w:val="26"/>
        </w:rPr>
        <w:t>二、技術說明：</w:t>
      </w:r>
      <w:r w:rsidR="002E75C8" w:rsidRPr="002E75C8">
        <w:rPr>
          <w:rFonts w:ascii="標楷體" w:eastAsia="標楷體" w:hAnsi="標楷體" w:cs="DFKaiShu-SB-Estd-BF" w:hint="eastAsia"/>
          <w:kern w:val="0"/>
          <w:sz w:val="26"/>
          <w:szCs w:val="26"/>
          <w:shd w:val="pct15" w:color="auto" w:fill="FFFFFF"/>
        </w:rPr>
        <w:t xml:space="preserve">　　　　　　　　　　　　　　　　　　　　　　　　　　　　</w:t>
      </w:r>
    </w:p>
    <w:p w14:paraId="0855ABD1" w14:textId="55A3C7AA" w:rsidR="002E75C8" w:rsidRPr="002E75C8" w:rsidRDefault="002E75C8" w:rsidP="002B7E51">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 xml:space="preserve">　　　　　　　　　　　　　　　　　　　　　　　　　　　　　　　　　　　</w:t>
      </w:r>
    </w:p>
    <w:p w14:paraId="639663B7" w14:textId="77777777" w:rsidR="002E75C8" w:rsidRPr="002E75C8" w:rsidRDefault="002E75C8" w:rsidP="002E75C8">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 xml:space="preserve">　　　　　　　　　　　　　　　　　　　　　　　　　　　　　　　　　　　</w:t>
      </w:r>
    </w:p>
    <w:p w14:paraId="13848664" w14:textId="77777777" w:rsidR="002E75C8" w:rsidRPr="002E75C8" w:rsidRDefault="002E75C8" w:rsidP="002E75C8">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 xml:space="preserve">　　　　　　　　　　　　　　　　　　　　　　　　　　　　　　　　　　　</w:t>
      </w:r>
    </w:p>
    <w:p w14:paraId="1A951C0A" w14:textId="77777777" w:rsidR="002E75C8" w:rsidRPr="002E75C8" w:rsidRDefault="002E75C8" w:rsidP="002E75C8">
      <w:pPr>
        <w:autoSpaceDE w:val="0"/>
        <w:autoSpaceDN w:val="0"/>
        <w:adjustRightInd w:val="0"/>
        <w:rPr>
          <w:rFonts w:ascii="標楷體" w:eastAsia="標楷體" w:hAnsi="標楷體" w:cs="DFKaiShu-SB-Estd-BF"/>
          <w:kern w:val="0"/>
          <w:sz w:val="26"/>
          <w:szCs w:val="26"/>
        </w:rPr>
      </w:pPr>
      <w:r w:rsidRPr="002E75C8">
        <w:rPr>
          <w:rFonts w:ascii="標楷體" w:eastAsia="標楷體" w:hAnsi="標楷體" w:cs="DFKaiShu-SB-Estd-BF" w:hint="eastAsia"/>
          <w:kern w:val="0"/>
          <w:sz w:val="26"/>
          <w:szCs w:val="26"/>
          <w:shd w:val="pct15" w:color="auto" w:fill="FFFFFF"/>
        </w:rPr>
        <w:t xml:space="preserve">　　　　　　　　　　　　　　　　　　　　　　　　　　　　　　　　　　　</w:t>
      </w:r>
    </w:p>
    <w:p w14:paraId="3D88F7C5" w14:textId="77777777" w:rsidR="002E75C8" w:rsidRPr="002E75C8" w:rsidRDefault="002E75C8" w:rsidP="002E75C8">
      <w:pPr>
        <w:widowControl/>
        <w:rPr>
          <w:rFonts w:ascii="標楷體" w:eastAsia="標楷體" w:hAnsi="標楷體" w:cs="DFKaiShu-SB-Estd-BF"/>
          <w:kern w:val="0"/>
          <w:sz w:val="26"/>
          <w:szCs w:val="26"/>
        </w:rPr>
      </w:pPr>
    </w:p>
    <w:p w14:paraId="430E996A" w14:textId="38DB55F2" w:rsidR="00E72BC6" w:rsidRPr="002E75C8" w:rsidRDefault="002E75C8" w:rsidP="002E75C8">
      <w:pPr>
        <w:widowControl/>
        <w:rPr>
          <w:rFonts w:ascii="標楷體" w:eastAsia="標楷體" w:hAnsi="標楷體" w:cs="DFKaiShu-SB-Estd-BF"/>
          <w:b/>
          <w:kern w:val="0"/>
          <w:sz w:val="28"/>
          <w:szCs w:val="28"/>
        </w:rPr>
      </w:pPr>
      <w:r w:rsidRPr="002E75C8">
        <w:rPr>
          <w:rFonts w:ascii="標楷體" w:eastAsia="標楷體" w:hAnsi="標楷體" w:cs="DFKaiShu-SB-Estd-BF" w:hint="eastAsia"/>
          <w:kern w:val="0"/>
          <w:sz w:val="26"/>
          <w:szCs w:val="26"/>
        </w:rPr>
        <w:t xml:space="preserve">　　　　</w:t>
      </w:r>
      <w:r w:rsidR="001D5BA3" w:rsidRPr="002E75C8">
        <w:rPr>
          <w:rFonts w:ascii="標楷體" w:eastAsia="標楷體" w:hAnsi="標楷體" w:cs="DFKaiShu-SB-Estd-BF"/>
          <w:kern w:val="0"/>
          <w:sz w:val="26"/>
          <w:szCs w:val="26"/>
        </w:rPr>
        <w:br w:type="page"/>
      </w:r>
      <w:r w:rsidR="002B7E51" w:rsidRPr="002E75C8">
        <w:rPr>
          <w:rFonts w:ascii="標楷體" w:eastAsia="標楷體" w:hAnsi="標楷體" w:cs="DFKaiShu-SB-Estd-BF" w:hint="eastAsia"/>
          <w:b/>
          <w:kern w:val="0"/>
          <w:sz w:val="28"/>
          <w:szCs w:val="28"/>
        </w:rPr>
        <w:lastRenderedPageBreak/>
        <w:t>附件二</w:t>
      </w:r>
      <w:r w:rsidR="002B7E51" w:rsidRPr="002E75C8">
        <w:rPr>
          <w:rFonts w:ascii="標楷體" w:eastAsia="標楷體" w:hAnsi="標楷體" w:cs="DFKaiShu-SB-Estd-BF"/>
          <w:b/>
          <w:kern w:val="0"/>
          <w:sz w:val="28"/>
          <w:szCs w:val="28"/>
        </w:rPr>
        <w:t xml:space="preserve"> </w:t>
      </w:r>
      <w:r w:rsidR="00262D16" w:rsidRPr="002E75C8">
        <w:rPr>
          <w:rFonts w:ascii="標楷體" w:eastAsia="標楷體" w:hAnsi="標楷體" w:cs="DFKaiShu-SB-Estd-BF" w:hint="eastAsia"/>
          <w:b/>
          <w:kern w:val="0"/>
          <w:sz w:val="28"/>
          <w:szCs w:val="28"/>
        </w:rPr>
        <w:t>國家科學及技術委員會</w:t>
      </w:r>
      <w:r w:rsidR="002B7E51" w:rsidRPr="002E75C8">
        <w:rPr>
          <w:rFonts w:ascii="標楷體" w:eastAsia="標楷體" w:hAnsi="標楷體" w:cs="DFKaiShu-SB-Estd-BF" w:hint="eastAsia"/>
          <w:b/>
          <w:kern w:val="0"/>
          <w:sz w:val="28"/>
          <w:szCs w:val="28"/>
        </w:rPr>
        <w:t>經費核定清單</w:t>
      </w:r>
    </w:p>
    <w:p w14:paraId="46A4DABF" w14:textId="77777777" w:rsidR="007F4F78" w:rsidRPr="002E75C8" w:rsidRDefault="007F4F78" w:rsidP="007F4F78">
      <w:pPr>
        <w:widowControl/>
        <w:spacing w:line="280" w:lineRule="exact"/>
        <w:ind w:left="1260"/>
        <w:jc w:val="both"/>
        <w:rPr>
          <w:rFonts w:asciiTheme="minorHAnsi" w:eastAsia="標楷體" w:hAnsiTheme="minorHAnsi" w:cs="Times New Roman"/>
          <w:b/>
          <w:sz w:val="28"/>
          <w:szCs w:val="28"/>
        </w:rPr>
      </w:pPr>
    </w:p>
    <w:sectPr w:rsidR="007F4F78" w:rsidRPr="002E75C8" w:rsidSect="00D65125">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B5317" w14:textId="77777777" w:rsidR="00DF3480" w:rsidRDefault="00DF3480" w:rsidP="00BC23C1">
      <w:r>
        <w:separator/>
      </w:r>
    </w:p>
  </w:endnote>
  <w:endnote w:type="continuationSeparator" w:id="0">
    <w:p w14:paraId="2AE16163" w14:textId="77777777" w:rsidR="00DF3480" w:rsidRDefault="00DF3480" w:rsidP="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D9B7" w14:textId="77777777" w:rsidR="0066216A" w:rsidRDefault="0066216A">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ED80777" w14:textId="77777777" w:rsidR="0066216A" w:rsidRDefault="006621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ED3A" w14:textId="73282838" w:rsidR="0066216A" w:rsidRDefault="0066216A">
    <w:pPr>
      <w:pStyle w:val="a7"/>
      <w:jc w:val="center"/>
    </w:pPr>
    <w:r>
      <w:rPr>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D578EF">
      <w:rPr>
        <w:b/>
        <w:noProof/>
      </w:rPr>
      <w:t>2</w:t>
    </w:r>
    <w:r>
      <w:rPr>
        <w:b/>
        <w:sz w:val="24"/>
        <w:szCs w:val="24"/>
      </w:rPr>
      <w:fldChar w:fldCharType="end"/>
    </w:r>
    <w:r>
      <w:rPr>
        <w:lang w:val="zh-TW"/>
      </w:rPr>
      <w:t xml:space="preserve"> / </w:t>
    </w:r>
    <w:r>
      <w:rPr>
        <w:b/>
        <w:sz w:val="24"/>
        <w:szCs w:val="24"/>
      </w:rPr>
      <w:fldChar w:fldCharType="begin"/>
    </w:r>
    <w:r>
      <w:rPr>
        <w:b/>
      </w:rPr>
      <w:instrText>NUMPAGES</w:instrText>
    </w:r>
    <w:r>
      <w:rPr>
        <w:b/>
        <w:sz w:val="24"/>
        <w:szCs w:val="24"/>
      </w:rPr>
      <w:fldChar w:fldCharType="separate"/>
    </w:r>
    <w:r w:rsidR="00D578EF">
      <w:rPr>
        <w:b/>
        <w:noProof/>
      </w:rPr>
      <w:t>9</w:t>
    </w:r>
    <w:r>
      <w:rPr>
        <w:b/>
        <w:sz w:val="24"/>
        <w:szCs w:val="24"/>
      </w:rPr>
      <w:fldChar w:fldCharType="end"/>
    </w:r>
  </w:p>
  <w:p w14:paraId="3854CE78" w14:textId="77777777" w:rsidR="0066216A" w:rsidRDefault="0066216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E8C4E" w14:textId="77777777" w:rsidR="00DF3480" w:rsidRDefault="00DF3480" w:rsidP="00BC23C1">
      <w:r>
        <w:separator/>
      </w:r>
    </w:p>
  </w:footnote>
  <w:footnote w:type="continuationSeparator" w:id="0">
    <w:p w14:paraId="18AA3DA2" w14:textId="77777777" w:rsidR="00DF3480" w:rsidRDefault="00DF3480" w:rsidP="00BC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9A2"/>
    <w:multiLevelType w:val="hybridMultilevel"/>
    <w:tmpl w:val="DAC2F6E4"/>
    <w:lvl w:ilvl="0" w:tplc="50BCB90C">
      <w:start w:val="1"/>
      <w:numFmt w:val="taiwaneseCountingThousand"/>
      <w:lvlText w:val="%1、"/>
      <w:lvlJc w:val="left"/>
      <w:pPr>
        <w:tabs>
          <w:tab w:val="num" w:pos="480"/>
        </w:tabs>
        <w:ind w:left="480" w:hanging="480"/>
      </w:pPr>
      <w:rPr>
        <w:rFonts w:hint="default"/>
        <w:color w:val="auto"/>
        <w:lang w:val="en-US"/>
      </w:rPr>
    </w:lvl>
    <w:lvl w:ilvl="1" w:tplc="F0C09194">
      <w:start w:val="1"/>
      <w:numFmt w:val="taiwaneseCountingThousand"/>
      <w:lvlText w:val="（%2）"/>
      <w:lvlJc w:val="left"/>
      <w:pPr>
        <w:ind w:left="595"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2348E2"/>
    <w:multiLevelType w:val="hybridMultilevel"/>
    <w:tmpl w:val="A1BE8FD2"/>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204339"/>
    <w:multiLevelType w:val="hybridMultilevel"/>
    <w:tmpl w:val="0F2EC13E"/>
    <w:lvl w:ilvl="0" w:tplc="05B8E070">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C15A41"/>
    <w:multiLevelType w:val="hybridMultilevel"/>
    <w:tmpl w:val="980EEF48"/>
    <w:lvl w:ilvl="0" w:tplc="CF7E9F60">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9D1F74"/>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 w15:restartNumberingAfterBreak="0">
    <w:nsid w:val="09437435"/>
    <w:multiLevelType w:val="hybridMultilevel"/>
    <w:tmpl w:val="913AE3B4"/>
    <w:lvl w:ilvl="0" w:tplc="AD0406C0">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0949782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15:restartNumberingAfterBreak="0">
    <w:nsid w:val="0A07584A"/>
    <w:multiLevelType w:val="hybridMultilevel"/>
    <w:tmpl w:val="A7DADB3E"/>
    <w:lvl w:ilvl="0" w:tplc="6386AA8C">
      <w:start w:val="1"/>
      <w:numFmt w:val="taiwaneseCountingThousand"/>
      <w:lvlText w:val="%1、"/>
      <w:lvlJc w:val="left"/>
      <w:pPr>
        <w:tabs>
          <w:tab w:val="num" w:pos="1902"/>
        </w:tabs>
        <w:ind w:left="1902" w:hanging="711"/>
      </w:pPr>
      <w:rPr>
        <w:rFonts w:hint="eastAsia"/>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8" w15:restartNumberingAfterBreak="0">
    <w:nsid w:val="0AF03954"/>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0CEC59D5"/>
    <w:multiLevelType w:val="hybridMultilevel"/>
    <w:tmpl w:val="4C748064"/>
    <w:lvl w:ilvl="0" w:tplc="077426FE">
      <w:start w:val="1"/>
      <w:numFmt w:val="taiwaneseCountingThousand"/>
      <w:lvlText w:val="%1、"/>
      <w:lvlJc w:val="left"/>
      <w:pPr>
        <w:tabs>
          <w:tab w:val="num" w:pos="1756"/>
        </w:tabs>
        <w:ind w:left="1756" w:hanging="480"/>
      </w:pPr>
      <w:rPr>
        <w:rFonts w:hint="default"/>
        <w:sz w:val="24"/>
        <w:lang w:val="en-US"/>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0" w15:restartNumberingAfterBreak="0">
    <w:nsid w:val="0D855075"/>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1" w15:restartNumberingAfterBreak="0">
    <w:nsid w:val="1060754F"/>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2" w15:restartNumberingAfterBreak="0">
    <w:nsid w:val="131660BA"/>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3" w15:restartNumberingAfterBreak="0">
    <w:nsid w:val="138F7D80"/>
    <w:multiLevelType w:val="hybridMultilevel"/>
    <w:tmpl w:val="CFF0A18A"/>
    <w:lvl w:ilvl="0" w:tplc="9A5C55C4">
      <w:start w:val="1"/>
      <w:numFmt w:val="taiwaneseCountingThousand"/>
      <w:lvlText w:val="%1、"/>
      <w:lvlJc w:val="left"/>
      <w:pPr>
        <w:ind w:left="500" w:hanging="50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4997496"/>
    <w:multiLevelType w:val="hybridMultilevel"/>
    <w:tmpl w:val="4C748064"/>
    <w:lvl w:ilvl="0" w:tplc="077426FE">
      <w:start w:val="1"/>
      <w:numFmt w:val="taiwaneseCountingThousand"/>
      <w:lvlText w:val="%1、"/>
      <w:lvlJc w:val="left"/>
      <w:pPr>
        <w:tabs>
          <w:tab w:val="num" w:pos="485"/>
        </w:tabs>
        <w:ind w:left="485" w:hanging="480"/>
      </w:pPr>
      <w:rPr>
        <w:rFonts w:hint="default"/>
        <w:sz w:val="24"/>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15" w15:restartNumberingAfterBreak="0">
    <w:nsid w:val="195E6FBE"/>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6" w15:restartNumberingAfterBreak="0">
    <w:nsid w:val="1B1708E9"/>
    <w:multiLevelType w:val="hybridMultilevel"/>
    <w:tmpl w:val="008E7E9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C216303"/>
    <w:multiLevelType w:val="hybridMultilevel"/>
    <w:tmpl w:val="2EF4A12C"/>
    <w:lvl w:ilvl="0" w:tplc="9D3A68E8">
      <w:start w:val="1"/>
      <w:numFmt w:val="taiwaneseCountingThousand"/>
      <w:lvlText w:val="%1、"/>
      <w:lvlJc w:val="left"/>
      <w:pPr>
        <w:tabs>
          <w:tab w:val="num" w:pos="1740"/>
        </w:tabs>
        <w:ind w:left="1740" w:hanging="480"/>
      </w:pPr>
      <w:rPr>
        <w:rFonts w:hint="default"/>
        <w:color w:val="FF0000"/>
        <w:u w:val="single"/>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15:restartNumberingAfterBreak="0">
    <w:nsid w:val="1E556B7C"/>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19" w15:restartNumberingAfterBreak="0">
    <w:nsid w:val="22705818"/>
    <w:multiLevelType w:val="hybridMultilevel"/>
    <w:tmpl w:val="F6EC7A00"/>
    <w:lvl w:ilvl="0" w:tplc="4F608A44">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231E7885"/>
    <w:multiLevelType w:val="hybridMultilevel"/>
    <w:tmpl w:val="94AC2ED4"/>
    <w:lvl w:ilvl="0" w:tplc="393633D2">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15:restartNumberingAfterBreak="0">
    <w:nsid w:val="23441EF1"/>
    <w:multiLevelType w:val="multilevel"/>
    <w:tmpl w:val="5ECE7A34"/>
    <w:styleLink w:val="WWNum6"/>
    <w:lvl w:ilvl="0">
      <w:start w:val="1"/>
      <w:numFmt w:val="japaneseCounting"/>
      <w:lvlText w:val="%1、"/>
      <w:lvlJc w:val="left"/>
      <w:pPr>
        <w:ind w:left="5016" w:hanging="480"/>
      </w:pPr>
    </w:lvl>
    <w:lvl w:ilvl="1">
      <w:start w:val="1"/>
      <w:numFmt w:val="ideographTraditional"/>
      <w:lvlText w:val="%2、"/>
      <w:lvlJc w:val="left"/>
      <w:pPr>
        <w:ind w:left="5496" w:hanging="480"/>
      </w:pPr>
    </w:lvl>
    <w:lvl w:ilvl="2">
      <w:start w:val="1"/>
      <w:numFmt w:val="lowerRoman"/>
      <w:lvlText w:val="%3."/>
      <w:lvlJc w:val="right"/>
      <w:pPr>
        <w:ind w:left="5976" w:hanging="480"/>
      </w:pPr>
    </w:lvl>
    <w:lvl w:ilvl="3">
      <w:start w:val="1"/>
      <w:numFmt w:val="decimal"/>
      <w:lvlText w:val="%4."/>
      <w:lvlJc w:val="left"/>
      <w:pPr>
        <w:ind w:left="6456" w:hanging="480"/>
      </w:pPr>
    </w:lvl>
    <w:lvl w:ilvl="4">
      <w:start w:val="1"/>
      <w:numFmt w:val="ideographTraditional"/>
      <w:lvlText w:val="%5、"/>
      <w:lvlJc w:val="left"/>
      <w:pPr>
        <w:ind w:left="6936" w:hanging="480"/>
      </w:pPr>
    </w:lvl>
    <w:lvl w:ilvl="5">
      <w:start w:val="1"/>
      <w:numFmt w:val="lowerRoman"/>
      <w:lvlText w:val="%6."/>
      <w:lvlJc w:val="right"/>
      <w:pPr>
        <w:ind w:left="7416" w:hanging="480"/>
      </w:pPr>
    </w:lvl>
    <w:lvl w:ilvl="6">
      <w:start w:val="1"/>
      <w:numFmt w:val="decimal"/>
      <w:lvlText w:val="%7."/>
      <w:lvlJc w:val="left"/>
      <w:pPr>
        <w:ind w:left="7896" w:hanging="480"/>
      </w:pPr>
    </w:lvl>
    <w:lvl w:ilvl="7">
      <w:start w:val="1"/>
      <w:numFmt w:val="ideographTraditional"/>
      <w:lvlText w:val="%8、"/>
      <w:lvlJc w:val="left"/>
      <w:pPr>
        <w:ind w:left="8376" w:hanging="480"/>
      </w:pPr>
    </w:lvl>
    <w:lvl w:ilvl="8">
      <w:start w:val="1"/>
      <w:numFmt w:val="lowerRoman"/>
      <w:lvlText w:val="%9."/>
      <w:lvlJc w:val="right"/>
      <w:pPr>
        <w:ind w:left="8856" w:hanging="480"/>
      </w:pPr>
    </w:lvl>
  </w:abstractNum>
  <w:abstractNum w:abstractNumId="22" w15:restartNumberingAfterBreak="0">
    <w:nsid w:val="23965D00"/>
    <w:multiLevelType w:val="hybridMultilevel"/>
    <w:tmpl w:val="8CF629E6"/>
    <w:lvl w:ilvl="0" w:tplc="A54E0F02">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300" w:hanging="480"/>
      </w:pPr>
    </w:lvl>
    <w:lvl w:ilvl="2" w:tplc="0409001B">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3" w15:restartNumberingAfterBreak="0">
    <w:nsid w:val="26123543"/>
    <w:multiLevelType w:val="hybridMultilevel"/>
    <w:tmpl w:val="913AE3B4"/>
    <w:lvl w:ilvl="0" w:tplc="AD0406C0">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15:restartNumberingAfterBreak="0">
    <w:nsid w:val="278E1F1C"/>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5" w15:restartNumberingAfterBreak="0">
    <w:nsid w:val="279B322C"/>
    <w:multiLevelType w:val="hybridMultilevel"/>
    <w:tmpl w:val="50DEE336"/>
    <w:lvl w:ilvl="0" w:tplc="21C4B99C">
      <w:start w:val="1"/>
      <w:numFmt w:val="taiwaneseCountingThousand"/>
      <w:lvlText w:val="第%1條"/>
      <w:lvlJc w:val="left"/>
      <w:pPr>
        <w:tabs>
          <w:tab w:val="num" w:pos="624"/>
        </w:tabs>
        <w:ind w:left="624" w:hanging="624"/>
      </w:pPr>
      <w:rPr>
        <w:rFonts w:hint="eastAsia"/>
        <w:color w:val="FF0000"/>
      </w:rPr>
    </w:lvl>
    <w:lvl w:ilvl="1" w:tplc="6386AA8C">
      <w:start w:val="1"/>
      <w:numFmt w:val="taiwaneseCountingThousand"/>
      <w:lvlText w:val="%2、"/>
      <w:lvlJc w:val="left"/>
      <w:pPr>
        <w:tabs>
          <w:tab w:val="num" w:pos="1191"/>
        </w:tabs>
        <w:ind w:left="1191" w:hanging="711"/>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8405537"/>
    <w:multiLevelType w:val="hybridMultilevel"/>
    <w:tmpl w:val="13E819D8"/>
    <w:lvl w:ilvl="0" w:tplc="DE9EC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6E3EDC"/>
    <w:multiLevelType w:val="hybridMultilevel"/>
    <w:tmpl w:val="10C238B0"/>
    <w:lvl w:ilvl="0" w:tplc="256CE1EE">
      <w:start w:val="1"/>
      <w:numFmt w:val="taiwaneseCountingThousand"/>
      <w:lvlText w:val="%1、"/>
      <w:lvlJc w:val="left"/>
      <w:pPr>
        <w:tabs>
          <w:tab w:val="num" w:pos="1081"/>
        </w:tabs>
        <w:ind w:left="108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87F4842"/>
    <w:multiLevelType w:val="hybridMultilevel"/>
    <w:tmpl w:val="F30232F8"/>
    <w:lvl w:ilvl="0" w:tplc="D8FE1642">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300" w:hanging="480"/>
      </w:pPr>
    </w:lvl>
    <w:lvl w:ilvl="2" w:tplc="0409001B">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29" w15:restartNumberingAfterBreak="0">
    <w:nsid w:val="2CF2775F"/>
    <w:multiLevelType w:val="multilevel"/>
    <w:tmpl w:val="8F3A16A2"/>
    <w:styleLink w:val="WWNum2"/>
    <w:lvl w:ilvl="0">
      <w:start w:val="1"/>
      <w:numFmt w:val="japaneseCounting"/>
      <w:lvlText w:val="第%1條"/>
      <w:lvlJc w:val="left"/>
      <w:pPr>
        <w:ind w:left="764"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DE14488"/>
    <w:multiLevelType w:val="hybridMultilevel"/>
    <w:tmpl w:val="531E1A8C"/>
    <w:lvl w:ilvl="0" w:tplc="D8888720">
      <w:start w:val="1"/>
      <w:numFmt w:val="taiwaneseCountingThousand"/>
      <w:lvlText w:val="%1、"/>
      <w:lvlJc w:val="left"/>
      <w:pPr>
        <w:tabs>
          <w:tab w:val="num" w:pos="1444"/>
        </w:tabs>
        <w:ind w:left="1444" w:hanging="480"/>
      </w:pPr>
      <w:rPr>
        <w:rFonts w:hint="eastAsia"/>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1" w15:restartNumberingAfterBreak="0">
    <w:nsid w:val="2E953A95"/>
    <w:multiLevelType w:val="multilevel"/>
    <w:tmpl w:val="3BBE387C"/>
    <w:styleLink w:val="WWNum4"/>
    <w:lvl w:ilvl="0">
      <w:start w:val="1"/>
      <w:numFmt w:val="japaneseCounting"/>
      <w:lvlText w:val="%1、"/>
      <w:lvlJc w:val="left"/>
      <w:pPr>
        <w:ind w:left="1048" w:hanging="480"/>
      </w:pPr>
      <w:rPr>
        <w:rFonts w:ascii="標楷體" w:hAnsi="標楷體"/>
        <w:lang w:val="en-US"/>
      </w:rPr>
    </w:lvl>
    <w:lvl w:ilvl="1">
      <w:start w:val="1"/>
      <w:numFmt w:val="japaneseCounting"/>
      <w:lvlText w:val="%2、"/>
      <w:lvlJc w:val="left"/>
      <w:pPr>
        <w:ind w:left="2410" w:hanging="60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2" w15:restartNumberingAfterBreak="0">
    <w:nsid w:val="34462ED0"/>
    <w:multiLevelType w:val="hybridMultilevel"/>
    <w:tmpl w:val="031A4D3E"/>
    <w:lvl w:ilvl="0" w:tplc="D0C6F2A0">
      <w:start w:val="1"/>
      <w:numFmt w:val="taiwaneseCountingThousand"/>
      <w:lvlText w:val="%1、"/>
      <w:lvlJc w:val="left"/>
      <w:pPr>
        <w:tabs>
          <w:tab w:val="num" w:pos="3315"/>
        </w:tabs>
        <w:ind w:left="33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4AB47DD"/>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34" w15:restartNumberingAfterBreak="0">
    <w:nsid w:val="365E739C"/>
    <w:multiLevelType w:val="multilevel"/>
    <w:tmpl w:val="CE4E1A24"/>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732456A"/>
    <w:multiLevelType w:val="hybridMultilevel"/>
    <w:tmpl w:val="B874CA56"/>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3D6E5ED8"/>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37" w15:restartNumberingAfterBreak="0">
    <w:nsid w:val="40BC27DD"/>
    <w:multiLevelType w:val="hybridMultilevel"/>
    <w:tmpl w:val="4C748064"/>
    <w:lvl w:ilvl="0" w:tplc="077426FE">
      <w:start w:val="1"/>
      <w:numFmt w:val="taiwaneseCountingThousand"/>
      <w:lvlText w:val="%1、"/>
      <w:lvlJc w:val="left"/>
      <w:pPr>
        <w:tabs>
          <w:tab w:val="num" w:pos="485"/>
        </w:tabs>
        <w:ind w:left="485" w:hanging="480"/>
      </w:pPr>
      <w:rPr>
        <w:rFonts w:hint="default"/>
        <w:sz w:val="24"/>
        <w:lang w:val="en-US"/>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38" w15:restartNumberingAfterBreak="0">
    <w:nsid w:val="42B02AB6"/>
    <w:multiLevelType w:val="multilevel"/>
    <w:tmpl w:val="8702CAC4"/>
    <w:styleLink w:val="WWNum3"/>
    <w:lvl w:ilvl="0">
      <w:start w:val="1"/>
      <w:numFmt w:val="japaneseCounting"/>
      <w:lvlText w:val="%1、"/>
      <w:lvlJc w:val="left"/>
      <w:pPr>
        <w:ind w:left="1810" w:hanging="480"/>
      </w:p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39" w15:restartNumberingAfterBreak="0">
    <w:nsid w:val="44134431"/>
    <w:multiLevelType w:val="hybridMultilevel"/>
    <w:tmpl w:val="AAB2D938"/>
    <w:lvl w:ilvl="0" w:tplc="E3389202">
      <w:start w:val="1"/>
      <w:numFmt w:val="taiwaneseCountingThousand"/>
      <w:lvlText w:val="%1、"/>
      <w:lvlJc w:val="left"/>
      <w:pPr>
        <w:tabs>
          <w:tab w:val="num" w:pos="517"/>
        </w:tabs>
        <w:ind w:left="517" w:hanging="480"/>
      </w:pPr>
      <w:rPr>
        <w:rFonts w:hint="default"/>
        <w:color w:val="FF0000"/>
        <w:u w:val="single"/>
        <w:lang w:val="en-US"/>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0" w15:restartNumberingAfterBreak="0">
    <w:nsid w:val="442465A5"/>
    <w:multiLevelType w:val="hybridMultilevel"/>
    <w:tmpl w:val="4F30544E"/>
    <w:lvl w:ilvl="0" w:tplc="BCAEFF0C">
      <w:start w:val="1"/>
      <w:numFmt w:val="taiwaneseCountingThousand"/>
      <w:lvlText w:val="（%1）"/>
      <w:lvlJc w:val="left"/>
      <w:pPr>
        <w:tabs>
          <w:tab w:val="num" w:pos="1996"/>
        </w:tabs>
        <w:ind w:left="1996" w:hanging="720"/>
      </w:pPr>
      <w:rPr>
        <w:rFonts w:hint="default"/>
        <w:color w:val="auto"/>
        <w:lang w:val="en-US"/>
      </w:rPr>
    </w:lvl>
    <w:lvl w:ilvl="1" w:tplc="04090019" w:tentative="1">
      <w:start w:val="1"/>
      <w:numFmt w:val="ideographTraditional"/>
      <w:lvlText w:val="%2、"/>
      <w:lvlJc w:val="left"/>
      <w:pPr>
        <w:ind w:left="496" w:hanging="480"/>
      </w:pPr>
    </w:lvl>
    <w:lvl w:ilvl="2" w:tplc="0409001B" w:tentative="1">
      <w:start w:val="1"/>
      <w:numFmt w:val="lowerRoman"/>
      <w:lvlText w:val="%3."/>
      <w:lvlJc w:val="right"/>
      <w:pPr>
        <w:ind w:left="976" w:hanging="480"/>
      </w:pPr>
    </w:lvl>
    <w:lvl w:ilvl="3" w:tplc="0409000F" w:tentative="1">
      <w:start w:val="1"/>
      <w:numFmt w:val="decimal"/>
      <w:lvlText w:val="%4."/>
      <w:lvlJc w:val="left"/>
      <w:pPr>
        <w:ind w:left="1456" w:hanging="480"/>
      </w:pPr>
    </w:lvl>
    <w:lvl w:ilvl="4" w:tplc="04090019" w:tentative="1">
      <w:start w:val="1"/>
      <w:numFmt w:val="ideographTraditional"/>
      <w:lvlText w:val="%5、"/>
      <w:lvlJc w:val="left"/>
      <w:pPr>
        <w:ind w:left="1936" w:hanging="480"/>
      </w:pPr>
    </w:lvl>
    <w:lvl w:ilvl="5" w:tplc="0409001B" w:tentative="1">
      <w:start w:val="1"/>
      <w:numFmt w:val="lowerRoman"/>
      <w:lvlText w:val="%6."/>
      <w:lvlJc w:val="right"/>
      <w:pPr>
        <w:ind w:left="2416" w:hanging="480"/>
      </w:pPr>
    </w:lvl>
    <w:lvl w:ilvl="6" w:tplc="0409000F" w:tentative="1">
      <w:start w:val="1"/>
      <w:numFmt w:val="decimal"/>
      <w:lvlText w:val="%7."/>
      <w:lvlJc w:val="left"/>
      <w:pPr>
        <w:ind w:left="2896" w:hanging="480"/>
      </w:pPr>
    </w:lvl>
    <w:lvl w:ilvl="7" w:tplc="04090019" w:tentative="1">
      <w:start w:val="1"/>
      <w:numFmt w:val="ideographTraditional"/>
      <w:lvlText w:val="%8、"/>
      <w:lvlJc w:val="left"/>
      <w:pPr>
        <w:ind w:left="3376" w:hanging="480"/>
      </w:pPr>
    </w:lvl>
    <w:lvl w:ilvl="8" w:tplc="0409001B" w:tentative="1">
      <w:start w:val="1"/>
      <w:numFmt w:val="lowerRoman"/>
      <w:lvlText w:val="%9."/>
      <w:lvlJc w:val="right"/>
      <w:pPr>
        <w:ind w:left="3856" w:hanging="480"/>
      </w:pPr>
    </w:lvl>
  </w:abstractNum>
  <w:abstractNum w:abstractNumId="41" w15:restartNumberingAfterBreak="0">
    <w:nsid w:val="468D5E86"/>
    <w:multiLevelType w:val="hybridMultilevel"/>
    <w:tmpl w:val="628AE04E"/>
    <w:lvl w:ilvl="0" w:tplc="EBB4EC48">
      <w:start w:val="1"/>
      <w:numFmt w:val="taiwaneseCountingThousand"/>
      <w:lvlText w:val="(%1)"/>
      <w:lvlJc w:val="left"/>
      <w:pPr>
        <w:ind w:left="2181" w:hanging="480"/>
      </w:pPr>
      <w:rPr>
        <w:rFonts w:hint="default"/>
        <w:color w:val="auto"/>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42" w15:restartNumberingAfterBreak="0">
    <w:nsid w:val="46F72C67"/>
    <w:multiLevelType w:val="hybridMultilevel"/>
    <w:tmpl w:val="5C7C636E"/>
    <w:lvl w:ilvl="0" w:tplc="D0DE630A">
      <w:start w:val="1"/>
      <w:numFmt w:val="taiwaneseCountingThousand"/>
      <w:lvlText w:val="%1、"/>
      <w:lvlJc w:val="left"/>
      <w:pPr>
        <w:tabs>
          <w:tab w:val="num" w:pos="2215"/>
        </w:tabs>
        <w:ind w:left="221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6FF661C"/>
    <w:multiLevelType w:val="hybridMultilevel"/>
    <w:tmpl w:val="33E89974"/>
    <w:lvl w:ilvl="0" w:tplc="920A36EE">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4" w15:restartNumberingAfterBreak="0">
    <w:nsid w:val="47402D0B"/>
    <w:multiLevelType w:val="hybridMultilevel"/>
    <w:tmpl w:val="33E89974"/>
    <w:lvl w:ilvl="0" w:tplc="920A36EE">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45" w15:restartNumberingAfterBreak="0">
    <w:nsid w:val="49B55E64"/>
    <w:multiLevelType w:val="hybridMultilevel"/>
    <w:tmpl w:val="474C8EE2"/>
    <w:lvl w:ilvl="0" w:tplc="F6C68A42">
      <w:start w:val="1"/>
      <w:numFmt w:val="ideographLegalTraditional"/>
      <w:lvlText w:val="%1、"/>
      <w:lvlJc w:val="left"/>
      <w:pPr>
        <w:ind w:left="480" w:hanging="480"/>
      </w:pPr>
      <w:rPr>
        <w:lang w:val="en-US"/>
      </w:rPr>
    </w:lvl>
    <w:lvl w:ilvl="1" w:tplc="A882FF1C">
      <w:start w:val="1"/>
      <w:numFmt w:val="ideographLegalTraditional"/>
      <w:lvlText w:val="(%2)"/>
      <w:lvlJc w:val="left"/>
      <w:pPr>
        <w:ind w:left="960" w:hanging="480"/>
      </w:pPr>
      <w:rPr>
        <w:rFonts w:hint="default"/>
      </w:rPr>
    </w:lvl>
    <w:lvl w:ilvl="2" w:tplc="73B2D5C0">
      <w:start w:val="1"/>
      <w:numFmt w:val="decimal"/>
      <w:lvlText w:val="%3."/>
      <w:lvlJc w:val="left"/>
      <w:pPr>
        <w:ind w:left="388" w:hanging="360"/>
      </w:pPr>
      <w:rPr>
        <w:rFonts w:hint="default"/>
      </w:rPr>
    </w:lvl>
    <w:lvl w:ilvl="3" w:tplc="F140AE50">
      <w:start w:val="1"/>
      <w:numFmt w:val="taiwaneseCountingThousand"/>
      <w:lvlText w:val="(%4)"/>
      <w:lvlJc w:val="left"/>
      <w:pPr>
        <w:ind w:left="621" w:hanging="480"/>
      </w:pPr>
      <w:rPr>
        <w:rFonts w:cs="Times New Roman"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A97420E"/>
    <w:multiLevelType w:val="hybridMultilevel"/>
    <w:tmpl w:val="33E89974"/>
    <w:lvl w:ilvl="0" w:tplc="920A36EE">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47" w15:restartNumberingAfterBreak="0">
    <w:nsid w:val="4B0244BE"/>
    <w:multiLevelType w:val="hybridMultilevel"/>
    <w:tmpl w:val="913AE3B4"/>
    <w:lvl w:ilvl="0" w:tplc="AD0406C0">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8" w15:restartNumberingAfterBreak="0">
    <w:nsid w:val="56C76652"/>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9" w15:restartNumberingAfterBreak="0">
    <w:nsid w:val="5912559C"/>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0" w15:restartNumberingAfterBreak="0">
    <w:nsid w:val="599A220F"/>
    <w:multiLevelType w:val="hybridMultilevel"/>
    <w:tmpl w:val="AB741E86"/>
    <w:lvl w:ilvl="0" w:tplc="0409000F">
      <w:start w:val="1"/>
      <w:numFmt w:val="decimal"/>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51" w15:restartNumberingAfterBreak="0">
    <w:nsid w:val="59EA1F2F"/>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52" w15:restartNumberingAfterBreak="0">
    <w:nsid w:val="5E315363"/>
    <w:multiLevelType w:val="hybridMultilevel"/>
    <w:tmpl w:val="8382B006"/>
    <w:lvl w:ilvl="0" w:tplc="4A668D9E">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F7550A4"/>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4" w15:restartNumberingAfterBreak="0">
    <w:nsid w:val="61A37ED0"/>
    <w:multiLevelType w:val="hybridMultilevel"/>
    <w:tmpl w:val="2EF4A12C"/>
    <w:lvl w:ilvl="0" w:tplc="9D3A68E8">
      <w:start w:val="1"/>
      <w:numFmt w:val="taiwaneseCountingThousand"/>
      <w:lvlText w:val="%1、"/>
      <w:lvlJc w:val="left"/>
      <w:pPr>
        <w:tabs>
          <w:tab w:val="num" w:pos="1740"/>
        </w:tabs>
        <w:ind w:left="1740" w:hanging="480"/>
      </w:pPr>
      <w:rPr>
        <w:rFonts w:hint="default"/>
        <w:color w:val="FF0000"/>
        <w:u w:val="single"/>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5" w15:restartNumberingAfterBreak="0">
    <w:nsid w:val="64C525FB"/>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56" w15:restartNumberingAfterBreak="0">
    <w:nsid w:val="6515153F"/>
    <w:multiLevelType w:val="hybridMultilevel"/>
    <w:tmpl w:val="81EA66BA"/>
    <w:lvl w:ilvl="0" w:tplc="BE7891D2">
      <w:start w:val="1"/>
      <w:numFmt w:val="taiwaneseCountingThousand"/>
      <w:lvlText w:val="第%1條"/>
      <w:lvlJc w:val="left"/>
      <w:pPr>
        <w:tabs>
          <w:tab w:val="num" w:pos="624"/>
        </w:tabs>
        <w:ind w:left="624" w:hanging="624"/>
      </w:pPr>
      <w:rPr>
        <w:rFonts w:hint="eastAsia"/>
        <w:color w:val="000000"/>
      </w:rPr>
    </w:lvl>
    <w:lvl w:ilvl="1" w:tplc="71AC5E72">
      <w:start w:val="1"/>
      <w:numFmt w:val="ideographTraditional"/>
      <w:lvlText w:val="%2、"/>
      <w:lvlJc w:val="left"/>
      <w:pPr>
        <w:tabs>
          <w:tab w:val="num" w:pos="960"/>
        </w:tabs>
        <w:ind w:left="960" w:hanging="480"/>
      </w:pPr>
      <w:rPr>
        <w:lang w:val="en-US"/>
      </w:rPr>
    </w:lvl>
    <w:lvl w:ilvl="2" w:tplc="077426FE">
      <w:start w:val="1"/>
      <w:numFmt w:val="taiwaneseCountingThousand"/>
      <w:lvlText w:val="%3、"/>
      <w:lvlJc w:val="left"/>
      <w:pPr>
        <w:tabs>
          <w:tab w:val="num" w:pos="1440"/>
        </w:tabs>
        <w:ind w:left="1440" w:hanging="480"/>
      </w:pPr>
      <w:rPr>
        <w:rFonts w:hint="default"/>
        <w:sz w:val="24"/>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66AF0DD8"/>
    <w:multiLevelType w:val="hybridMultilevel"/>
    <w:tmpl w:val="B48E2954"/>
    <w:lvl w:ilvl="0" w:tplc="03481914">
      <w:start w:val="1"/>
      <w:numFmt w:val="taiwaneseCountingThousand"/>
      <w:lvlText w:val="%1、"/>
      <w:lvlJc w:val="left"/>
      <w:pPr>
        <w:tabs>
          <w:tab w:val="num" w:pos="1680"/>
        </w:tabs>
        <w:ind w:left="1654" w:hanging="454"/>
      </w:pPr>
      <w:rPr>
        <w:rFonts w:hint="eastAsia"/>
        <w:b w:val="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8" w15:restartNumberingAfterBreak="0">
    <w:nsid w:val="66C01B42"/>
    <w:multiLevelType w:val="hybridMultilevel"/>
    <w:tmpl w:val="628AE04E"/>
    <w:lvl w:ilvl="0" w:tplc="EBB4EC48">
      <w:start w:val="1"/>
      <w:numFmt w:val="taiwaneseCountingThousand"/>
      <w:lvlText w:val="(%1)"/>
      <w:lvlJc w:val="left"/>
      <w:pPr>
        <w:ind w:left="517" w:hanging="480"/>
      </w:pPr>
      <w:rPr>
        <w:rFonts w:hint="default"/>
        <w:color w:val="auto"/>
      </w:rPr>
    </w:lvl>
    <w:lvl w:ilvl="1" w:tplc="04090019" w:tentative="1">
      <w:start w:val="1"/>
      <w:numFmt w:val="ideographTraditional"/>
      <w:lvlText w:val="%2、"/>
      <w:lvlJc w:val="left"/>
      <w:pPr>
        <w:ind w:left="-743" w:hanging="480"/>
      </w:pPr>
    </w:lvl>
    <w:lvl w:ilvl="2" w:tplc="0409001B" w:tentative="1">
      <w:start w:val="1"/>
      <w:numFmt w:val="lowerRoman"/>
      <w:lvlText w:val="%3."/>
      <w:lvlJc w:val="right"/>
      <w:pPr>
        <w:ind w:left="-263" w:hanging="480"/>
      </w:pPr>
    </w:lvl>
    <w:lvl w:ilvl="3" w:tplc="0409000F" w:tentative="1">
      <w:start w:val="1"/>
      <w:numFmt w:val="decimal"/>
      <w:lvlText w:val="%4."/>
      <w:lvlJc w:val="left"/>
      <w:pPr>
        <w:ind w:left="217" w:hanging="480"/>
      </w:pPr>
    </w:lvl>
    <w:lvl w:ilvl="4" w:tplc="04090019" w:tentative="1">
      <w:start w:val="1"/>
      <w:numFmt w:val="ideographTraditional"/>
      <w:lvlText w:val="%5、"/>
      <w:lvlJc w:val="left"/>
      <w:pPr>
        <w:ind w:left="697" w:hanging="480"/>
      </w:pPr>
    </w:lvl>
    <w:lvl w:ilvl="5" w:tplc="0409001B" w:tentative="1">
      <w:start w:val="1"/>
      <w:numFmt w:val="lowerRoman"/>
      <w:lvlText w:val="%6."/>
      <w:lvlJc w:val="right"/>
      <w:pPr>
        <w:ind w:left="1177" w:hanging="480"/>
      </w:pPr>
    </w:lvl>
    <w:lvl w:ilvl="6" w:tplc="0409000F" w:tentative="1">
      <w:start w:val="1"/>
      <w:numFmt w:val="decimal"/>
      <w:lvlText w:val="%7."/>
      <w:lvlJc w:val="left"/>
      <w:pPr>
        <w:ind w:left="1657" w:hanging="480"/>
      </w:pPr>
    </w:lvl>
    <w:lvl w:ilvl="7" w:tplc="04090019" w:tentative="1">
      <w:start w:val="1"/>
      <w:numFmt w:val="ideographTraditional"/>
      <w:lvlText w:val="%8、"/>
      <w:lvlJc w:val="left"/>
      <w:pPr>
        <w:ind w:left="2137" w:hanging="480"/>
      </w:pPr>
    </w:lvl>
    <w:lvl w:ilvl="8" w:tplc="0409001B" w:tentative="1">
      <w:start w:val="1"/>
      <w:numFmt w:val="lowerRoman"/>
      <w:lvlText w:val="%9."/>
      <w:lvlJc w:val="right"/>
      <w:pPr>
        <w:ind w:left="2617" w:hanging="480"/>
      </w:pPr>
    </w:lvl>
  </w:abstractNum>
  <w:abstractNum w:abstractNumId="59" w15:restartNumberingAfterBreak="0">
    <w:nsid w:val="6C42641A"/>
    <w:multiLevelType w:val="hybridMultilevel"/>
    <w:tmpl w:val="8FF41C00"/>
    <w:lvl w:ilvl="0" w:tplc="8AEC0A56">
      <w:start w:val="1"/>
      <w:numFmt w:val="taiwaneseCountingThousand"/>
      <w:lvlText w:val="%1、"/>
      <w:lvlJc w:val="left"/>
      <w:pPr>
        <w:tabs>
          <w:tab w:val="num" w:pos="1740"/>
        </w:tabs>
        <w:ind w:left="1740" w:hanging="480"/>
      </w:pPr>
      <w:rPr>
        <w:rFonts w:hint="default"/>
        <w:lang w:val="en-US"/>
      </w:rPr>
    </w:lvl>
    <w:lvl w:ilvl="1" w:tplc="F0C09194">
      <w:start w:val="1"/>
      <w:numFmt w:val="taiwaneseCountingThousand"/>
      <w:lvlText w:val="（%2）"/>
      <w:lvlJc w:val="left"/>
      <w:pPr>
        <w:ind w:left="1855" w:hanging="720"/>
      </w:pPr>
      <w:rPr>
        <w:rFonts w:hint="default"/>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0" w15:restartNumberingAfterBreak="0">
    <w:nsid w:val="6C9C59C4"/>
    <w:multiLevelType w:val="hybridMultilevel"/>
    <w:tmpl w:val="4B9031E6"/>
    <w:lvl w:ilvl="0" w:tplc="9E583B7A">
      <w:start w:val="1"/>
      <w:numFmt w:val="taiwaneseCountingThousand"/>
      <w:lvlText w:val="第%1條"/>
      <w:lvlJc w:val="left"/>
      <w:pPr>
        <w:tabs>
          <w:tab w:val="num" w:pos="477"/>
        </w:tabs>
        <w:ind w:left="477" w:hanging="480"/>
      </w:pPr>
      <w:rPr>
        <w:rFonts w:hint="eastAsia"/>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CC0CD9"/>
    <w:multiLevelType w:val="hybridMultilevel"/>
    <w:tmpl w:val="F30232F8"/>
    <w:lvl w:ilvl="0" w:tplc="D8FE1642">
      <w:start w:val="1"/>
      <w:numFmt w:val="taiwaneseCountingThousand"/>
      <w:lvlText w:val="%1、"/>
      <w:lvlJc w:val="left"/>
      <w:pPr>
        <w:tabs>
          <w:tab w:val="num" w:pos="1756"/>
        </w:tabs>
        <w:ind w:left="1756" w:hanging="480"/>
      </w:pPr>
      <w:rPr>
        <w:rFonts w:hint="default"/>
        <w:lang w:val="en-US"/>
      </w:rPr>
    </w:lvl>
    <w:lvl w:ilvl="1" w:tplc="04090019">
      <w:start w:val="1"/>
      <w:numFmt w:val="ideographTraditional"/>
      <w:lvlText w:val="%2、"/>
      <w:lvlJc w:val="left"/>
      <w:pPr>
        <w:ind w:left="976" w:hanging="480"/>
      </w:pPr>
    </w:lvl>
    <w:lvl w:ilvl="2" w:tplc="0409001B">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62" w15:restartNumberingAfterBreak="0">
    <w:nsid w:val="6F0D1F63"/>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3" w15:restartNumberingAfterBreak="0">
    <w:nsid w:val="70913E15"/>
    <w:multiLevelType w:val="hybridMultilevel"/>
    <w:tmpl w:val="AD3074D8"/>
    <w:lvl w:ilvl="0" w:tplc="EE20F3F4">
      <w:start w:val="1"/>
      <w:numFmt w:val="taiwaneseCountingThousand"/>
      <w:lvlText w:val="%1、"/>
      <w:lvlJc w:val="left"/>
      <w:pPr>
        <w:tabs>
          <w:tab w:val="num" w:pos="1047"/>
        </w:tabs>
        <w:ind w:left="1047"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3FF45E9"/>
    <w:multiLevelType w:val="hybridMultilevel"/>
    <w:tmpl w:val="CF4626A0"/>
    <w:lvl w:ilvl="0" w:tplc="3C3C31F2">
      <w:start w:val="1"/>
      <w:numFmt w:val="taiwaneseCountingThousand"/>
      <w:lvlText w:val="%1、"/>
      <w:lvlJc w:val="left"/>
      <w:pPr>
        <w:tabs>
          <w:tab w:val="num" w:pos="1756"/>
        </w:tabs>
        <w:ind w:left="1756" w:hanging="480"/>
      </w:pPr>
      <w:rPr>
        <w:rFonts w:hint="default"/>
        <w:lang w:val="en-US"/>
      </w:rPr>
    </w:lvl>
    <w:lvl w:ilvl="1" w:tplc="AD0406C0">
      <w:start w:val="1"/>
      <w:numFmt w:val="taiwaneseCountingThousand"/>
      <w:lvlText w:val="(%2)"/>
      <w:lvlJc w:val="left"/>
      <w:pPr>
        <w:tabs>
          <w:tab w:val="num" w:pos="2476"/>
        </w:tabs>
        <w:ind w:left="2476" w:hanging="720"/>
      </w:pPr>
      <w:rPr>
        <w:rFonts w:hint="default"/>
        <w:color w:val="auto"/>
      </w:r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65" w15:restartNumberingAfterBreak="0">
    <w:nsid w:val="74105AE6"/>
    <w:multiLevelType w:val="hybridMultilevel"/>
    <w:tmpl w:val="F17251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50D4361"/>
    <w:multiLevelType w:val="hybridMultilevel"/>
    <w:tmpl w:val="5DA29FEE"/>
    <w:lvl w:ilvl="0" w:tplc="F71468E2">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7" w15:restartNumberingAfterBreak="0">
    <w:nsid w:val="76086CD0"/>
    <w:multiLevelType w:val="hybridMultilevel"/>
    <w:tmpl w:val="50AAF6DE"/>
    <w:lvl w:ilvl="0" w:tplc="46C42E94">
      <w:start w:val="1"/>
      <w:numFmt w:val="taiwaneseCountingThousand"/>
      <w:lvlText w:val="%1、"/>
      <w:lvlJc w:val="left"/>
      <w:pPr>
        <w:tabs>
          <w:tab w:val="num" w:pos="1444"/>
        </w:tabs>
        <w:ind w:left="1444" w:hanging="480"/>
      </w:pPr>
      <w:rPr>
        <w:rFonts w:hint="default"/>
      </w:rPr>
    </w:lvl>
    <w:lvl w:ilvl="1" w:tplc="04090019" w:tentative="1">
      <w:start w:val="1"/>
      <w:numFmt w:val="ideographTraditional"/>
      <w:lvlText w:val="%2、"/>
      <w:lvlJc w:val="left"/>
      <w:pPr>
        <w:tabs>
          <w:tab w:val="num" w:pos="1924"/>
        </w:tabs>
        <w:ind w:left="1924" w:hanging="480"/>
      </w:pPr>
    </w:lvl>
    <w:lvl w:ilvl="2" w:tplc="0409001B" w:tentative="1">
      <w:start w:val="1"/>
      <w:numFmt w:val="lowerRoman"/>
      <w:lvlText w:val="%3."/>
      <w:lvlJc w:val="right"/>
      <w:pPr>
        <w:tabs>
          <w:tab w:val="num" w:pos="2404"/>
        </w:tabs>
        <w:ind w:left="2404" w:hanging="480"/>
      </w:pPr>
    </w:lvl>
    <w:lvl w:ilvl="3" w:tplc="0409000F" w:tentative="1">
      <w:start w:val="1"/>
      <w:numFmt w:val="decimal"/>
      <w:lvlText w:val="%4."/>
      <w:lvlJc w:val="left"/>
      <w:pPr>
        <w:tabs>
          <w:tab w:val="num" w:pos="2884"/>
        </w:tabs>
        <w:ind w:left="2884" w:hanging="480"/>
      </w:pPr>
    </w:lvl>
    <w:lvl w:ilvl="4" w:tplc="04090019" w:tentative="1">
      <w:start w:val="1"/>
      <w:numFmt w:val="ideographTraditional"/>
      <w:lvlText w:val="%5、"/>
      <w:lvlJc w:val="left"/>
      <w:pPr>
        <w:tabs>
          <w:tab w:val="num" w:pos="3364"/>
        </w:tabs>
        <w:ind w:left="3364" w:hanging="480"/>
      </w:pPr>
    </w:lvl>
    <w:lvl w:ilvl="5" w:tplc="0409001B" w:tentative="1">
      <w:start w:val="1"/>
      <w:numFmt w:val="lowerRoman"/>
      <w:lvlText w:val="%6."/>
      <w:lvlJc w:val="right"/>
      <w:pPr>
        <w:tabs>
          <w:tab w:val="num" w:pos="3844"/>
        </w:tabs>
        <w:ind w:left="3844" w:hanging="480"/>
      </w:pPr>
    </w:lvl>
    <w:lvl w:ilvl="6" w:tplc="0409000F" w:tentative="1">
      <w:start w:val="1"/>
      <w:numFmt w:val="decimal"/>
      <w:lvlText w:val="%7."/>
      <w:lvlJc w:val="left"/>
      <w:pPr>
        <w:tabs>
          <w:tab w:val="num" w:pos="4324"/>
        </w:tabs>
        <w:ind w:left="4324" w:hanging="480"/>
      </w:pPr>
    </w:lvl>
    <w:lvl w:ilvl="7" w:tplc="04090019" w:tentative="1">
      <w:start w:val="1"/>
      <w:numFmt w:val="ideographTraditional"/>
      <w:lvlText w:val="%8、"/>
      <w:lvlJc w:val="left"/>
      <w:pPr>
        <w:tabs>
          <w:tab w:val="num" w:pos="4804"/>
        </w:tabs>
        <w:ind w:left="4804" w:hanging="480"/>
      </w:pPr>
    </w:lvl>
    <w:lvl w:ilvl="8" w:tplc="0409001B" w:tentative="1">
      <w:start w:val="1"/>
      <w:numFmt w:val="lowerRoman"/>
      <w:lvlText w:val="%9."/>
      <w:lvlJc w:val="right"/>
      <w:pPr>
        <w:tabs>
          <w:tab w:val="num" w:pos="5284"/>
        </w:tabs>
        <w:ind w:left="5284" w:hanging="480"/>
      </w:pPr>
    </w:lvl>
  </w:abstractNum>
  <w:abstractNum w:abstractNumId="68" w15:restartNumberingAfterBreak="0">
    <w:nsid w:val="76BE182A"/>
    <w:multiLevelType w:val="hybridMultilevel"/>
    <w:tmpl w:val="089248C6"/>
    <w:lvl w:ilvl="0" w:tplc="63563D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9" w15:restartNumberingAfterBreak="0">
    <w:nsid w:val="771954EF"/>
    <w:multiLevelType w:val="hybridMultilevel"/>
    <w:tmpl w:val="B07620CA"/>
    <w:lvl w:ilvl="0" w:tplc="31A62CA4">
      <w:start w:val="1"/>
      <w:numFmt w:val="taiwaneseCountingThousand"/>
      <w:lvlText w:val="%1、"/>
      <w:lvlJc w:val="left"/>
      <w:pPr>
        <w:tabs>
          <w:tab w:val="num" w:pos="1740"/>
        </w:tabs>
        <w:ind w:left="1740"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0" w15:restartNumberingAfterBreak="0">
    <w:nsid w:val="778B68E2"/>
    <w:multiLevelType w:val="hybridMultilevel"/>
    <w:tmpl w:val="D9145562"/>
    <w:lvl w:ilvl="0" w:tplc="6A861E26">
      <w:start w:val="1"/>
      <w:numFmt w:val="taiwaneseCountingThousand"/>
      <w:lvlText w:val="%1、"/>
      <w:lvlJc w:val="left"/>
      <w:pPr>
        <w:tabs>
          <w:tab w:val="num" w:pos="1680"/>
        </w:tabs>
        <w:ind w:left="16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9324929"/>
    <w:multiLevelType w:val="hybridMultilevel"/>
    <w:tmpl w:val="4642C092"/>
    <w:lvl w:ilvl="0" w:tplc="3B2C6F5C">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ind w:left="-263" w:hanging="480"/>
      </w:pPr>
    </w:lvl>
    <w:lvl w:ilvl="2" w:tplc="0409001B" w:tentative="1">
      <w:start w:val="1"/>
      <w:numFmt w:val="lowerRoman"/>
      <w:lvlText w:val="%3."/>
      <w:lvlJc w:val="right"/>
      <w:pPr>
        <w:ind w:left="217" w:hanging="480"/>
      </w:pPr>
    </w:lvl>
    <w:lvl w:ilvl="3" w:tplc="0409000F" w:tentative="1">
      <w:start w:val="1"/>
      <w:numFmt w:val="decimal"/>
      <w:lvlText w:val="%4."/>
      <w:lvlJc w:val="left"/>
      <w:pPr>
        <w:ind w:left="69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1657" w:hanging="480"/>
      </w:pPr>
    </w:lvl>
    <w:lvl w:ilvl="6" w:tplc="0409000F" w:tentative="1">
      <w:start w:val="1"/>
      <w:numFmt w:val="decimal"/>
      <w:lvlText w:val="%7."/>
      <w:lvlJc w:val="left"/>
      <w:pPr>
        <w:ind w:left="2137" w:hanging="480"/>
      </w:pPr>
    </w:lvl>
    <w:lvl w:ilvl="7" w:tplc="04090019" w:tentative="1">
      <w:start w:val="1"/>
      <w:numFmt w:val="ideographTraditional"/>
      <w:lvlText w:val="%8、"/>
      <w:lvlJc w:val="left"/>
      <w:pPr>
        <w:ind w:left="2617" w:hanging="480"/>
      </w:pPr>
    </w:lvl>
    <w:lvl w:ilvl="8" w:tplc="0409001B" w:tentative="1">
      <w:start w:val="1"/>
      <w:numFmt w:val="lowerRoman"/>
      <w:lvlText w:val="%9."/>
      <w:lvlJc w:val="right"/>
      <w:pPr>
        <w:ind w:left="3097" w:hanging="480"/>
      </w:pPr>
    </w:lvl>
  </w:abstractNum>
  <w:abstractNum w:abstractNumId="72" w15:restartNumberingAfterBreak="0">
    <w:nsid w:val="79882B64"/>
    <w:multiLevelType w:val="hybridMultilevel"/>
    <w:tmpl w:val="CF4626A0"/>
    <w:lvl w:ilvl="0" w:tplc="3C3C31F2">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73" w15:restartNumberingAfterBreak="0">
    <w:nsid w:val="7A417374"/>
    <w:multiLevelType w:val="hybridMultilevel"/>
    <w:tmpl w:val="A716782C"/>
    <w:lvl w:ilvl="0" w:tplc="A4C836C8">
      <w:start w:val="1"/>
      <w:numFmt w:val="taiwaneseCountingThousand"/>
      <w:lvlText w:val="%1、"/>
      <w:lvlJc w:val="left"/>
      <w:pPr>
        <w:tabs>
          <w:tab w:val="num" w:pos="1914"/>
        </w:tabs>
        <w:ind w:left="1914" w:hanging="48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4" w15:restartNumberingAfterBreak="0">
    <w:nsid w:val="7BB05657"/>
    <w:multiLevelType w:val="hybridMultilevel"/>
    <w:tmpl w:val="E7CAB40E"/>
    <w:lvl w:ilvl="0" w:tplc="EA041C24">
      <w:start w:val="1"/>
      <w:numFmt w:val="taiwaneseCountingThousand"/>
      <w:lvlText w:val="%1、"/>
      <w:lvlJc w:val="left"/>
      <w:pPr>
        <w:tabs>
          <w:tab w:val="num" w:pos="1756"/>
        </w:tabs>
        <w:ind w:left="1756" w:hanging="480"/>
      </w:pPr>
      <w:rPr>
        <w:rFonts w:hint="default"/>
        <w:lang w:val="en-US"/>
      </w:rPr>
    </w:lvl>
    <w:lvl w:ilvl="1" w:tplc="04090019" w:tentative="1">
      <w:start w:val="1"/>
      <w:numFmt w:val="ideographTraditional"/>
      <w:lvlText w:val="%2、"/>
      <w:lvlJc w:val="left"/>
      <w:pPr>
        <w:ind w:left="501" w:hanging="480"/>
      </w:pPr>
    </w:lvl>
    <w:lvl w:ilvl="2" w:tplc="0409001B" w:tentative="1">
      <w:start w:val="1"/>
      <w:numFmt w:val="lowerRoman"/>
      <w:lvlText w:val="%3."/>
      <w:lvlJc w:val="right"/>
      <w:pPr>
        <w:ind w:left="981" w:hanging="480"/>
      </w:pPr>
    </w:lvl>
    <w:lvl w:ilvl="3" w:tplc="0409000F" w:tentative="1">
      <w:start w:val="1"/>
      <w:numFmt w:val="decimal"/>
      <w:lvlText w:val="%4."/>
      <w:lvlJc w:val="left"/>
      <w:pPr>
        <w:ind w:left="1461" w:hanging="480"/>
      </w:pPr>
    </w:lvl>
    <w:lvl w:ilvl="4" w:tplc="04090019" w:tentative="1">
      <w:start w:val="1"/>
      <w:numFmt w:val="ideographTraditional"/>
      <w:lvlText w:val="%5、"/>
      <w:lvlJc w:val="left"/>
      <w:pPr>
        <w:ind w:left="1941" w:hanging="480"/>
      </w:pPr>
    </w:lvl>
    <w:lvl w:ilvl="5" w:tplc="0409001B" w:tentative="1">
      <w:start w:val="1"/>
      <w:numFmt w:val="lowerRoman"/>
      <w:lvlText w:val="%6."/>
      <w:lvlJc w:val="right"/>
      <w:pPr>
        <w:ind w:left="2421" w:hanging="480"/>
      </w:pPr>
    </w:lvl>
    <w:lvl w:ilvl="6" w:tplc="0409000F" w:tentative="1">
      <w:start w:val="1"/>
      <w:numFmt w:val="decimal"/>
      <w:lvlText w:val="%7."/>
      <w:lvlJc w:val="left"/>
      <w:pPr>
        <w:ind w:left="2901" w:hanging="480"/>
      </w:pPr>
    </w:lvl>
    <w:lvl w:ilvl="7" w:tplc="04090019" w:tentative="1">
      <w:start w:val="1"/>
      <w:numFmt w:val="ideographTraditional"/>
      <w:lvlText w:val="%8、"/>
      <w:lvlJc w:val="left"/>
      <w:pPr>
        <w:ind w:left="3381" w:hanging="480"/>
      </w:pPr>
    </w:lvl>
    <w:lvl w:ilvl="8" w:tplc="0409001B" w:tentative="1">
      <w:start w:val="1"/>
      <w:numFmt w:val="lowerRoman"/>
      <w:lvlText w:val="%9."/>
      <w:lvlJc w:val="right"/>
      <w:pPr>
        <w:ind w:left="3861" w:hanging="480"/>
      </w:pPr>
    </w:lvl>
  </w:abstractNum>
  <w:abstractNum w:abstractNumId="75" w15:restartNumberingAfterBreak="0">
    <w:nsid w:val="7CED7035"/>
    <w:multiLevelType w:val="hybridMultilevel"/>
    <w:tmpl w:val="CF4626A0"/>
    <w:lvl w:ilvl="0" w:tplc="3C3C31F2">
      <w:start w:val="1"/>
      <w:numFmt w:val="taiwaneseCountingThousand"/>
      <w:lvlText w:val="%1、"/>
      <w:lvlJc w:val="left"/>
      <w:pPr>
        <w:tabs>
          <w:tab w:val="num" w:pos="517"/>
        </w:tabs>
        <w:ind w:left="517" w:hanging="480"/>
      </w:pPr>
      <w:rPr>
        <w:rFonts w:hint="default"/>
        <w:lang w:val="en-US"/>
      </w:rPr>
    </w:lvl>
    <w:lvl w:ilvl="1" w:tplc="AD0406C0">
      <w:start w:val="1"/>
      <w:numFmt w:val="taiwaneseCountingThousand"/>
      <w:lvlText w:val="(%2)"/>
      <w:lvlJc w:val="left"/>
      <w:pPr>
        <w:tabs>
          <w:tab w:val="num" w:pos="1237"/>
        </w:tabs>
        <w:ind w:left="1237" w:hanging="720"/>
      </w:pPr>
      <w:rPr>
        <w:rFonts w:hint="default"/>
        <w:color w:val="auto"/>
      </w:r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num w:numId="1">
    <w:abstractNumId w:val="3"/>
  </w:num>
  <w:num w:numId="2">
    <w:abstractNumId w:val="37"/>
  </w:num>
  <w:num w:numId="3">
    <w:abstractNumId w:val="54"/>
  </w:num>
  <w:num w:numId="4">
    <w:abstractNumId w:val="28"/>
  </w:num>
  <w:num w:numId="5">
    <w:abstractNumId w:val="75"/>
  </w:num>
  <w:num w:numId="6">
    <w:abstractNumId w:val="58"/>
  </w:num>
  <w:num w:numId="7">
    <w:abstractNumId w:val="47"/>
  </w:num>
  <w:num w:numId="8">
    <w:abstractNumId w:val="44"/>
  </w:num>
  <w:num w:numId="9">
    <w:abstractNumId w:val="12"/>
  </w:num>
  <w:num w:numId="10">
    <w:abstractNumId w:val="36"/>
  </w:num>
  <w:num w:numId="11">
    <w:abstractNumId w:val="49"/>
  </w:num>
  <w:num w:numId="12">
    <w:abstractNumId w:val="24"/>
  </w:num>
  <w:num w:numId="13">
    <w:abstractNumId w:val="27"/>
  </w:num>
  <w:num w:numId="14">
    <w:abstractNumId w:val="0"/>
  </w:num>
  <w:num w:numId="15">
    <w:abstractNumId w:val="59"/>
  </w:num>
  <w:num w:numId="16">
    <w:abstractNumId w:val="40"/>
  </w:num>
  <w:num w:numId="17">
    <w:abstractNumId w:val="50"/>
  </w:num>
  <w:num w:numId="18">
    <w:abstractNumId w:val="60"/>
  </w:num>
  <w:num w:numId="19">
    <w:abstractNumId w:val="63"/>
  </w:num>
  <w:num w:numId="20">
    <w:abstractNumId w:val="2"/>
  </w:num>
  <w:num w:numId="21">
    <w:abstractNumId w:val="14"/>
  </w:num>
  <w:num w:numId="22">
    <w:abstractNumId w:val="52"/>
  </w:num>
  <w:num w:numId="23">
    <w:abstractNumId w:val="32"/>
  </w:num>
  <w:num w:numId="24">
    <w:abstractNumId w:val="62"/>
  </w:num>
  <w:num w:numId="25">
    <w:abstractNumId w:val="69"/>
  </w:num>
  <w:num w:numId="26">
    <w:abstractNumId w:val="48"/>
  </w:num>
  <w:num w:numId="27">
    <w:abstractNumId w:val="73"/>
  </w:num>
  <w:num w:numId="28">
    <w:abstractNumId w:val="4"/>
  </w:num>
  <w:num w:numId="29">
    <w:abstractNumId w:val="66"/>
  </w:num>
  <w:num w:numId="30">
    <w:abstractNumId w:val="29"/>
  </w:num>
  <w:num w:numId="31">
    <w:abstractNumId w:val="38"/>
  </w:num>
  <w:num w:numId="32">
    <w:abstractNumId w:val="31"/>
  </w:num>
  <w:num w:numId="33">
    <w:abstractNumId w:val="34"/>
  </w:num>
  <w:num w:numId="34">
    <w:abstractNumId w:val="21"/>
  </w:num>
  <w:num w:numId="35">
    <w:abstractNumId w:val="22"/>
  </w:num>
  <w:num w:numId="36">
    <w:abstractNumId w:val="39"/>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41"/>
  </w:num>
  <w:num w:numId="41">
    <w:abstractNumId w:val="5"/>
  </w:num>
  <w:num w:numId="42">
    <w:abstractNumId w:val="46"/>
  </w:num>
  <w:num w:numId="43">
    <w:abstractNumId w:val="51"/>
  </w:num>
  <w:num w:numId="44">
    <w:abstractNumId w:val="23"/>
  </w:num>
  <w:num w:numId="45">
    <w:abstractNumId w:val="72"/>
  </w:num>
  <w:num w:numId="46">
    <w:abstractNumId w:val="43"/>
  </w:num>
  <w:num w:numId="47">
    <w:abstractNumId w:val="61"/>
  </w:num>
  <w:num w:numId="48">
    <w:abstractNumId w:val="9"/>
  </w:num>
  <w:num w:numId="49">
    <w:abstractNumId w:val="71"/>
  </w:num>
  <w:num w:numId="50">
    <w:abstractNumId w:val="74"/>
  </w:num>
  <w:num w:numId="51">
    <w:abstractNumId w:val="17"/>
  </w:num>
  <w:num w:numId="52">
    <w:abstractNumId w:val="45"/>
  </w:num>
  <w:num w:numId="53">
    <w:abstractNumId w:val="26"/>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30"/>
  </w:num>
  <w:num w:numId="57">
    <w:abstractNumId w:val="25"/>
  </w:num>
  <w:num w:numId="58">
    <w:abstractNumId w:val="35"/>
  </w:num>
  <w:num w:numId="59">
    <w:abstractNumId w:val="16"/>
  </w:num>
  <w:num w:numId="60">
    <w:abstractNumId w:val="1"/>
  </w:num>
  <w:num w:numId="61">
    <w:abstractNumId w:val="20"/>
  </w:num>
  <w:num w:numId="62">
    <w:abstractNumId w:val="57"/>
  </w:num>
  <w:num w:numId="63">
    <w:abstractNumId w:val="70"/>
  </w:num>
  <w:num w:numId="64">
    <w:abstractNumId w:val="7"/>
  </w:num>
  <w:num w:numId="65">
    <w:abstractNumId w:val="10"/>
  </w:num>
  <w:num w:numId="66">
    <w:abstractNumId w:val="15"/>
  </w:num>
  <w:num w:numId="67">
    <w:abstractNumId w:val="33"/>
  </w:num>
  <w:num w:numId="68">
    <w:abstractNumId w:val="67"/>
  </w:num>
  <w:num w:numId="69">
    <w:abstractNumId w:val="18"/>
  </w:num>
  <w:num w:numId="70">
    <w:abstractNumId w:val="11"/>
  </w:num>
  <w:num w:numId="71">
    <w:abstractNumId w:val="56"/>
  </w:num>
  <w:num w:numId="72">
    <w:abstractNumId w:val="6"/>
  </w:num>
  <w:num w:numId="73">
    <w:abstractNumId w:val="53"/>
  </w:num>
  <w:num w:numId="74">
    <w:abstractNumId w:val="68"/>
  </w:num>
  <w:num w:numId="75">
    <w:abstractNumId w:val="8"/>
  </w:num>
  <w:num w:numId="76">
    <w:abstractNumId w:val="65"/>
  </w:num>
  <w:num w:numId="77">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25"/>
    <w:rsid w:val="00003800"/>
    <w:rsid w:val="00007CD4"/>
    <w:rsid w:val="00010C23"/>
    <w:rsid w:val="00012210"/>
    <w:rsid w:val="000134BC"/>
    <w:rsid w:val="00013EB6"/>
    <w:rsid w:val="000143A1"/>
    <w:rsid w:val="000176EA"/>
    <w:rsid w:val="00020911"/>
    <w:rsid w:val="000235D0"/>
    <w:rsid w:val="00023DBA"/>
    <w:rsid w:val="00024842"/>
    <w:rsid w:val="000279B7"/>
    <w:rsid w:val="000304D0"/>
    <w:rsid w:val="00046966"/>
    <w:rsid w:val="000471C2"/>
    <w:rsid w:val="00051076"/>
    <w:rsid w:val="00052821"/>
    <w:rsid w:val="000560D9"/>
    <w:rsid w:val="000619DB"/>
    <w:rsid w:val="00063DBD"/>
    <w:rsid w:val="000646A2"/>
    <w:rsid w:val="000660B9"/>
    <w:rsid w:val="0007170F"/>
    <w:rsid w:val="00071792"/>
    <w:rsid w:val="000739C0"/>
    <w:rsid w:val="00075ADC"/>
    <w:rsid w:val="000819AD"/>
    <w:rsid w:val="00082040"/>
    <w:rsid w:val="00082CB6"/>
    <w:rsid w:val="00082F6F"/>
    <w:rsid w:val="0008425E"/>
    <w:rsid w:val="0008435F"/>
    <w:rsid w:val="000876A4"/>
    <w:rsid w:val="00092332"/>
    <w:rsid w:val="000924F0"/>
    <w:rsid w:val="000933AD"/>
    <w:rsid w:val="000969C8"/>
    <w:rsid w:val="000A0107"/>
    <w:rsid w:val="000A3870"/>
    <w:rsid w:val="000A6EC2"/>
    <w:rsid w:val="000B2AD2"/>
    <w:rsid w:val="000B50AC"/>
    <w:rsid w:val="000C1734"/>
    <w:rsid w:val="000C2388"/>
    <w:rsid w:val="000D4B43"/>
    <w:rsid w:val="000D5641"/>
    <w:rsid w:val="000D7C77"/>
    <w:rsid w:val="000E0142"/>
    <w:rsid w:val="000F0D26"/>
    <w:rsid w:val="000F27D5"/>
    <w:rsid w:val="000F40C8"/>
    <w:rsid w:val="000F55E7"/>
    <w:rsid w:val="0010145B"/>
    <w:rsid w:val="001103B6"/>
    <w:rsid w:val="0011556C"/>
    <w:rsid w:val="001174C6"/>
    <w:rsid w:val="0012713F"/>
    <w:rsid w:val="00130C7E"/>
    <w:rsid w:val="00131C00"/>
    <w:rsid w:val="00133F73"/>
    <w:rsid w:val="00136B03"/>
    <w:rsid w:val="0015093D"/>
    <w:rsid w:val="00156B53"/>
    <w:rsid w:val="0016192F"/>
    <w:rsid w:val="00162042"/>
    <w:rsid w:val="001656EE"/>
    <w:rsid w:val="00174508"/>
    <w:rsid w:val="00180526"/>
    <w:rsid w:val="001869AD"/>
    <w:rsid w:val="00190E18"/>
    <w:rsid w:val="00191E8E"/>
    <w:rsid w:val="00193E1A"/>
    <w:rsid w:val="001A2A23"/>
    <w:rsid w:val="001A5D75"/>
    <w:rsid w:val="001A767C"/>
    <w:rsid w:val="001B06E3"/>
    <w:rsid w:val="001B2731"/>
    <w:rsid w:val="001B4943"/>
    <w:rsid w:val="001B4E7F"/>
    <w:rsid w:val="001C1655"/>
    <w:rsid w:val="001C2FDF"/>
    <w:rsid w:val="001C4FBF"/>
    <w:rsid w:val="001C738C"/>
    <w:rsid w:val="001C7D8E"/>
    <w:rsid w:val="001D1152"/>
    <w:rsid w:val="001D5BA3"/>
    <w:rsid w:val="001E3A3F"/>
    <w:rsid w:val="001E7062"/>
    <w:rsid w:val="001F0F15"/>
    <w:rsid w:val="001F24F2"/>
    <w:rsid w:val="001F2634"/>
    <w:rsid w:val="002004DD"/>
    <w:rsid w:val="00201A81"/>
    <w:rsid w:val="00204A56"/>
    <w:rsid w:val="00204DA3"/>
    <w:rsid w:val="00211051"/>
    <w:rsid w:val="0021327D"/>
    <w:rsid w:val="00216803"/>
    <w:rsid w:val="00224BAD"/>
    <w:rsid w:val="00233DA6"/>
    <w:rsid w:val="00237962"/>
    <w:rsid w:val="00243E52"/>
    <w:rsid w:val="0024610E"/>
    <w:rsid w:val="002476AB"/>
    <w:rsid w:val="00247C74"/>
    <w:rsid w:val="00254393"/>
    <w:rsid w:val="00256C51"/>
    <w:rsid w:val="00257427"/>
    <w:rsid w:val="002621D2"/>
    <w:rsid w:val="00262D16"/>
    <w:rsid w:val="002633C2"/>
    <w:rsid w:val="002647DF"/>
    <w:rsid w:val="0026635B"/>
    <w:rsid w:val="00272AC8"/>
    <w:rsid w:val="002806FD"/>
    <w:rsid w:val="00283768"/>
    <w:rsid w:val="00297E58"/>
    <w:rsid w:val="002A033F"/>
    <w:rsid w:val="002A283B"/>
    <w:rsid w:val="002A6489"/>
    <w:rsid w:val="002A7E2A"/>
    <w:rsid w:val="002B7E51"/>
    <w:rsid w:val="002C1443"/>
    <w:rsid w:val="002C355B"/>
    <w:rsid w:val="002C730C"/>
    <w:rsid w:val="002C7F12"/>
    <w:rsid w:val="002D0180"/>
    <w:rsid w:val="002D0194"/>
    <w:rsid w:val="002D03AC"/>
    <w:rsid w:val="002D1B41"/>
    <w:rsid w:val="002D4AEA"/>
    <w:rsid w:val="002E4EB7"/>
    <w:rsid w:val="002E6210"/>
    <w:rsid w:val="002E6D65"/>
    <w:rsid w:val="002E75C8"/>
    <w:rsid w:val="002E7610"/>
    <w:rsid w:val="002F02B6"/>
    <w:rsid w:val="002F6980"/>
    <w:rsid w:val="00301305"/>
    <w:rsid w:val="00301310"/>
    <w:rsid w:val="003027C4"/>
    <w:rsid w:val="00302B03"/>
    <w:rsid w:val="00305A8C"/>
    <w:rsid w:val="00307051"/>
    <w:rsid w:val="00307B25"/>
    <w:rsid w:val="00314E78"/>
    <w:rsid w:val="00320D78"/>
    <w:rsid w:val="00324219"/>
    <w:rsid w:val="00330D59"/>
    <w:rsid w:val="0033438A"/>
    <w:rsid w:val="0033523A"/>
    <w:rsid w:val="00347575"/>
    <w:rsid w:val="0035243B"/>
    <w:rsid w:val="003607E1"/>
    <w:rsid w:val="0036253C"/>
    <w:rsid w:val="0037186B"/>
    <w:rsid w:val="00371A8C"/>
    <w:rsid w:val="00375991"/>
    <w:rsid w:val="0038038F"/>
    <w:rsid w:val="00386E56"/>
    <w:rsid w:val="003914A5"/>
    <w:rsid w:val="00397095"/>
    <w:rsid w:val="003A01F5"/>
    <w:rsid w:val="003A3BF4"/>
    <w:rsid w:val="003A5993"/>
    <w:rsid w:val="003A7B0C"/>
    <w:rsid w:val="003B2DE5"/>
    <w:rsid w:val="003C3986"/>
    <w:rsid w:val="003C5F52"/>
    <w:rsid w:val="003D0A2A"/>
    <w:rsid w:val="003D0BF0"/>
    <w:rsid w:val="003D3AFD"/>
    <w:rsid w:val="003D6901"/>
    <w:rsid w:val="003E0C86"/>
    <w:rsid w:val="003E2F41"/>
    <w:rsid w:val="003E33A8"/>
    <w:rsid w:val="003E3405"/>
    <w:rsid w:val="003E4DE6"/>
    <w:rsid w:val="003E5C39"/>
    <w:rsid w:val="003E7AED"/>
    <w:rsid w:val="003F5AFD"/>
    <w:rsid w:val="003F69B5"/>
    <w:rsid w:val="00402C7E"/>
    <w:rsid w:val="00406055"/>
    <w:rsid w:val="00406BEB"/>
    <w:rsid w:val="00410AF8"/>
    <w:rsid w:val="00412C02"/>
    <w:rsid w:val="0042456F"/>
    <w:rsid w:val="0042475D"/>
    <w:rsid w:val="004262E6"/>
    <w:rsid w:val="004322E8"/>
    <w:rsid w:val="00433823"/>
    <w:rsid w:val="004415A9"/>
    <w:rsid w:val="00446F3D"/>
    <w:rsid w:val="004549C6"/>
    <w:rsid w:val="00455A83"/>
    <w:rsid w:val="00461659"/>
    <w:rsid w:val="00472562"/>
    <w:rsid w:val="00476617"/>
    <w:rsid w:val="0048201A"/>
    <w:rsid w:val="00484CCB"/>
    <w:rsid w:val="004901AD"/>
    <w:rsid w:val="004A2D76"/>
    <w:rsid w:val="004A33C1"/>
    <w:rsid w:val="004B5CCF"/>
    <w:rsid w:val="004B70FC"/>
    <w:rsid w:val="004B72B5"/>
    <w:rsid w:val="004C19CF"/>
    <w:rsid w:val="004C1A97"/>
    <w:rsid w:val="004C6420"/>
    <w:rsid w:val="004D277E"/>
    <w:rsid w:val="004D5DD9"/>
    <w:rsid w:val="004D758A"/>
    <w:rsid w:val="004E0055"/>
    <w:rsid w:val="004E0F48"/>
    <w:rsid w:val="004E2D47"/>
    <w:rsid w:val="004E40F1"/>
    <w:rsid w:val="004F20BD"/>
    <w:rsid w:val="004F734A"/>
    <w:rsid w:val="00504ACB"/>
    <w:rsid w:val="00506392"/>
    <w:rsid w:val="005072B1"/>
    <w:rsid w:val="005074E1"/>
    <w:rsid w:val="00514217"/>
    <w:rsid w:val="005142C8"/>
    <w:rsid w:val="00523166"/>
    <w:rsid w:val="00526682"/>
    <w:rsid w:val="00527E59"/>
    <w:rsid w:val="0053031D"/>
    <w:rsid w:val="005320E0"/>
    <w:rsid w:val="005323BB"/>
    <w:rsid w:val="00534E7E"/>
    <w:rsid w:val="00534F24"/>
    <w:rsid w:val="00536525"/>
    <w:rsid w:val="0053799C"/>
    <w:rsid w:val="005515EC"/>
    <w:rsid w:val="005606E6"/>
    <w:rsid w:val="005612C3"/>
    <w:rsid w:val="0056297D"/>
    <w:rsid w:val="005656F9"/>
    <w:rsid w:val="00565E5E"/>
    <w:rsid w:val="005751A1"/>
    <w:rsid w:val="00576EE7"/>
    <w:rsid w:val="00577E2B"/>
    <w:rsid w:val="00581195"/>
    <w:rsid w:val="00581EE2"/>
    <w:rsid w:val="005906DD"/>
    <w:rsid w:val="00592046"/>
    <w:rsid w:val="005930BF"/>
    <w:rsid w:val="005963A1"/>
    <w:rsid w:val="005A0428"/>
    <w:rsid w:val="005A588B"/>
    <w:rsid w:val="005A5D71"/>
    <w:rsid w:val="005B00FE"/>
    <w:rsid w:val="005C6749"/>
    <w:rsid w:val="005D1199"/>
    <w:rsid w:val="005D2D4C"/>
    <w:rsid w:val="005D3136"/>
    <w:rsid w:val="005D3675"/>
    <w:rsid w:val="005D4DB6"/>
    <w:rsid w:val="005E6032"/>
    <w:rsid w:val="005E7166"/>
    <w:rsid w:val="005F3995"/>
    <w:rsid w:val="006001A1"/>
    <w:rsid w:val="00604FA2"/>
    <w:rsid w:val="006055C0"/>
    <w:rsid w:val="0062054A"/>
    <w:rsid w:val="006260EA"/>
    <w:rsid w:val="0063664D"/>
    <w:rsid w:val="0064330C"/>
    <w:rsid w:val="00643C78"/>
    <w:rsid w:val="00643CDC"/>
    <w:rsid w:val="00644F2C"/>
    <w:rsid w:val="00646D57"/>
    <w:rsid w:val="006470CC"/>
    <w:rsid w:val="00653386"/>
    <w:rsid w:val="0065506D"/>
    <w:rsid w:val="0066120B"/>
    <w:rsid w:val="0066216A"/>
    <w:rsid w:val="00665278"/>
    <w:rsid w:val="00667D44"/>
    <w:rsid w:val="00670302"/>
    <w:rsid w:val="006749E2"/>
    <w:rsid w:val="00674FD5"/>
    <w:rsid w:val="006753DA"/>
    <w:rsid w:val="0067559B"/>
    <w:rsid w:val="006866B7"/>
    <w:rsid w:val="00692570"/>
    <w:rsid w:val="006A08DF"/>
    <w:rsid w:val="006A61F0"/>
    <w:rsid w:val="006B1466"/>
    <w:rsid w:val="006B43E7"/>
    <w:rsid w:val="006B4456"/>
    <w:rsid w:val="006B67A4"/>
    <w:rsid w:val="006C1CC5"/>
    <w:rsid w:val="006C214D"/>
    <w:rsid w:val="006D0A7A"/>
    <w:rsid w:val="006E13BA"/>
    <w:rsid w:val="006E193C"/>
    <w:rsid w:val="006E32A0"/>
    <w:rsid w:val="006E588A"/>
    <w:rsid w:val="006E6DC7"/>
    <w:rsid w:val="006E74C1"/>
    <w:rsid w:val="006F175D"/>
    <w:rsid w:val="007008B7"/>
    <w:rsid w:val="00703261"/>
    <w:rsid w:val="007123D7"/>
    <w:rsid w:val="0072125C"/>
    <w:rsid w:val="00721D4D"/>
    <w:rsid w:val="00722034"/>
    <w:rsid w:val="00724CC3"/>
    <w:rsid w:val="00725440"/>
    <w:rsid w:val="00733533"/>
    <w:rsid w:val="00733D1F"/>
    <w:rsid w:val="00733F99"/>
    <w:rsid w:val="0073429E"/>
    <w:rsid w:val="00740478"/>
    <w:rsid w:val="007409B7"/>
    <w:rsid w:val="00741D3F"/>
    <w:rsid w:val="00745607"/>
    <w:rsid w:val="0074769A"/>
    <w:rsid w:val="00752C95"/>
    <w:rsid w:val="00753287"/>
    <w:rsid w:val="00755836"/>
    <w:rsid w:val="0075624D"/>
    <w:rsid w:val="00765216"/>
    <w:rsid w:val="00772028"/>
    <w:rsid w:val="0077411F"/>
    <w:rsid w:val="007766C6"/>
    <w:rsid w:val="0077673D"/>
    <w:rsid w:val="007806B2"/>
    <w:rsid w:val="00784726"/>
    <w:rsid w:val="007858D8"/>
    <w:rsid w:val="0078626E"/>
    <w:rsid w:val="007864C9"/>
    <w:rsid w:val="007866EE"/>
    <w:rsid w:val="00787AAD"/>
    <w:rsid w:val="00797D6D"/>
    <w:rsid w:val="007A1D50"/>
    <w:rsid w:val="007A7474"/>
    <w:rsid w:val="007A7E06"/>
    <w:rsid w:val="007B006F"/>
    <w:rsid w:val="007C1984"/>
    <w:rsid w:val="007C6475"/>
    <w:rsid w:val="007D3B25"/>
    <w:rsid w:val="007D7C03"/>
    <w:rsid w:val="007D7C8E"/>
    <w:rsid w:val="007E16DE"/>
    <w:rsid w:val="007E339A"/>
    <w:rsid w:val="007F3E1D"/>
    <w:rsid w:val="007F4F78"/>
    <w:rsid w:val="007F568D"/>
    <w:rsid w:val="007F5F4F"/>
    <w:rsid w:val="00801A97"/>
    <w:rsid w:val="00816924"/>
    <w:rsid w:val="00817FA9"/>
    <w:rsid w:val="008256EC"/>
    <w:rsid w:val="0082729F"/>
    <w:rsid w:val="00831713"/>
    <w:rsid w:val="00833058"/>
    <w:rsid w:val="008344E1"/>
    <w:rsid w:val="00840756"/>
    <w:rsid w:val="00840CF7"/>
    <w:rsid w:val="0084404C"/>
    <w:rsid w:val="00845549"/>
    <w:rsid w:val="00845DD9"/>
    <w:rsid w:val="00854633"/>
    <w:rsid w:val="00857DE9"/>
    <w:rsid w:val="00864C60"/>
    <w:rsid w:val="00865D80"/>
    <w:rsid w:val="00867952"/>
    <w:rsid w:val="00875569"/>
    <w:rsid w:val="0087656C"/>
    <w:rsid w:val="008821B0"/>
    <w:rsid w:val="008864BC"/>
    <w:rsid w:val="008877A5"/>
    <w:rsid w:val="008A03BD"/>
    <w:rsid w:val="008A6755"/>
    <w:rsid w:val="008B2BF0"/>
    <w:rsid w:val="008B581E"/>
    <w:rsid w:val="008B5A1A"/>
    <w:rsid w:val="008C669C"/>
    <w:rsid w:val="008E05A9"/>
    <w:rsid w:val="008E1DF5"/>
    <w:rsid w:val="008E7486"/>
    <w:rsid w:val="008F63B3"/>
    <w:rsid w:val="00900B37"/>
    <w:rsid w:val="009044F8"/>
    <w:rsid w:val="00905D7A"/>
    <w:rsid w:val="00911236"/>
    <w:rsid w:val="00911707"/>
    <w:rsid w:val="00913087"/>
    <w:rsid w:val="009135BF"/>
    <w:rsid w:val="00924262"/>
    <w:rsid w:val="0092596A"/>
    <w:rsid w:val="009267B5"/>
    <w:rsid w:val="00927025"/>
    <w:rsid w:val="009337C1"/>
    <w:rsid w:val="00934FB3"/>
    <w:rsid w:val="00936D65"/>
    <w:rsid w:val="009419D8"/>
    <w:rsid w:val="0094315E"/>
    <w:rsid w:val="00946E53"/>
    <w:rsid w:val="00947455"/>
    <w:rsid w:val="009544F8"/>
    <w:rsid w:val="009571BD"/>
    <w:rsid w:val="00967CDA"/>
    <w:rsid w:val="00971F5B"/>
    <w:rsid w:val="0098166C"/>
    <w:rsid w:val="009A136C"/>
    <w:rsid w:val="009A1693"/>
    <w:rsid w:val="009A4A33"/>
    <w:rsid w:val="009A70D0"/>
    <w:rsid w:val="009A73A0"/>
    <w:rsid w:val="009B1458"/>
    <w:rsid w:val="009B238D"/>
    <w:rsid w:val="009C36A1"/>
    <w:rsid w:val="009C7A89"/>
    <w:rsid w:val="009D2036"/>
    <w:rsid w:val="009D3975"/>
    <w:rsid w:val="009D6E00"/>
    <w:rsid w:val="009E0240"/>
    <w:rsid w:val="009F3DED"/>
    <w:rsid w:val="009F5781"/>
    <w:rsid w:val="00A009E0"/>
    <w:rsid w:val="00A0311B"/>
    <w:rsid w:val="00A31878"/>
    <w:rsid w:val="00A31962"/>
    <w:rsid w:val="00A442F4"/>
    <w:rsid w:val="00A47C8C"/>
    <w:rsid w:val="00A50CB8"/>
    <w:rsid w:val="00A5194E"/>
    <w:rsid w:val="00A61B87"/>
    <w:rsid w:val="00A61F72"/>
    <w:rsid w:val="00A6256F"/>
    <w:rsid w:val="00A9136F"/>
    <w:rsid w:val="00A91B56"/>
    <w:rsid w:val="00A91DA7"/>
    <w:rsid w:val="00A93DA0"/>
    <w:rsid w:val="00A9704D"/>
    <w:rsid w:val="00AA14D9"/>
    <w:rsid w:val="00AA43BF"/>
    <w:rsid w:val="00AA4A8E"/>
    <w:rsid w:val="00AA4AC5"/>
    <w:rsid w:val="00AA5D9B"/>
    <w:rsid w:val="00AB0131"/>
    <w:rsid w:val="00AB0D17"/>
    <w:rsid w:val="00AB1A34"/>
    <w:rsid w:val="00AB215A"/>
    <w:rsid w:val="00AB3303"/>
    <w:rsid w:val="00AB4573"/>
    <w:rsid w:val="00AB4690"/>
    <w:rsid w:val="00AB556A"/>
    <w:rsid w:val="00AB73FD"/>
    <w:rsid w:val="00AC3A31"/>
    <w:rsid w:val="00AC4774"/>
    <w:rsid w:val="00AC623C"/>
    <w:rsid w:val="00AC742C"/>
    <w:rsid w:val="00AD338E"/>
    <w:rsid w:val="00AD619D"/>
    <w:rsid w:val="00AD6933"/>
    <w:rsid w:val="00AD738A"/>
    <w:rsid w:val="00AE091E"/>
    <w:rsid w:val="00AE3943"/>
    <w:rsid w:val="00AE4D8F"/>
    <w:rsid w:val="00AE54FA"/>
    <w:rsid w:val="00AF0EFC"/>
    <w:rsid w:val="00AF2AC8"/>
    <w:rsid w:val="00B00567"/>
    <w:rsid w:val="00B025D9"/>
    <w:rsid w:val="00B02913"/>
    <w:rsid w:val="00B03D6A"/>
    <w:rsid w:val="00B05A47"/>
    <w:rsid w:val="00B06A52"/>
    <w:rsid w:val="00B150AF"/>
    <w:rsid w:val="00B17070"/>
    <w:rsid w:val="00B2266C"/>
    <w:rsid w:val="00B2345D"/>
    <w:rsid w:val="00B32005"/>
    <w:rsid w:val="00B326BA"/>
    <w:rsid w:val="00B34039"/>
    <w:rsid w:val="00B37893"/>
    <w:rsid w:val="00B40084"/>
    <w:rsid w:val="00B40E65"/>
    <w:rsid w:val="00B47416"/>
    <w:rsid w:val="00B5533C"/>
    <w:rsid w:val="00B55F1B"/>
    <w:rsid w:val="00B5623F"/>
    <w:rsid w:val="00B57CC8"/>
    <w:rsid w:val="00B61491"/>
    <w:rsid w:val="00B6209D"/>
    <w:rsid w:val="00B71D7F"/>
    <w:rsid w:val="00B75414"/>
    <w:rsid w:val="00B76751"/>
    <w:rsid w:val="00B83C98"/>
    <w:rsid w:val="00B93510"/>
    <w:rsid w:val="00BA02A9"/>
    <w:rsid w:val="00BA14F4"/>
    <w:rsid w:val="00BA4A80"/>
    <w:rsid w:val="00BA62A5"/>
    <w:rsid w:val="00BB06DF"/>
    <w:rsid w:val="00BB3935"/>
    <w:rsid w:val="00BB3B35"/>
    <w:rsid w:val="00BB4942"/>
    <w:rsid w:val="00BB680F"/>
    <w:rsid w:val="00BC23C1"/>
    <w:rsid w:val="00BC640A"/>
    <w:rsid w:val="00BD3BA4"/>
    <w:rsid w:val="00BE0822"/>
    <w:rsid w:val="00BE3CD8"/>
    <w:rsid w:val="00BE6842"/>
    <w:rsid w:val="00BE78C8"/>
    <w:rsid w:val="00BF15E9"/>
    <w:rsid w:val="00BF2ED0"/>
    <w:rsid w:val="00C044F8"/>
    <w:rsid w:val="00C13B40"/>
    <w:rsid w:val="00C14899"/>
    <w:rsid w:val="00C162C3"/>
    <w:rsid w:val="00C16AA4"/>
    <w:rsid w:val="00C16B7E"/>
    <w:rsid w:val="00C253F2"/>
    <w:rsid w:val="00C37BB9"/>
    <w:rsid w:val="00C37F2F"/>
    <w:rsid w:val="00C447DD"/>
    <w:rsid w:val="00C45F29"/>
    <w:rsid w:val="00C5252D"/>
    <w:rsid w:val="00C54DB3"/>
    <w:rsid w:val="00C569A4"/>
    <w:rsid w:val="00C60612"/>
    <w:rsid w:val="00C646BC"/>
    <w:rsid w:val="00C702A4"/>
    <w:rsid w:val="00C73324"/>
    <w:rsid w:val="00C75AB2"/>
    <w:rsid w:val="00C829E8"/>
    <w:rsid w:val="00C831AB"/>
    <w:rsid w:val="00C87D2D"/>
    <w:rsid w:val="00C90DA2"/>
    <w:rsid w:val="00C95D43"/>
    <w:rsid w:val="00C95DAC"/>
    <w:rsid w:val="00C96A56"/>
    <w:rsid w:val="00CA154A"/>
    <w:rsid w:val="00CA1C9C"/>
    <w:rsid w:val="00CA22CC"/>
    <w:rsid w:val="00CA482D"/>
    <w:rsid w:val="00CA7115"/>
    <w:rsid w:val="00CB4ACB"/>
    <w:rsid w:val="00CB5588"/>
    <w:rsid w:val="00CC5D39"/>
    <w:rsid w:val="00CD183D"/>
    <w:rsid w:val="00CD538B"/>
    <w:rsid w:val="00CF145F"/>
    <w:rsid w:val="00CF78D5"/>
    <w:rsid w:val="00D014EF"/>
    <w:rsid w:val="00D01FD0"/>
    <w:rsid w:val="00D05E3E"/>
    <w:rsid w:val="00D07950"/>
    <w:rsid w:val="00D1581C"/>
    <w:rsid w:val="00D20BF0"/>
    <w:rsid w:val="00D22605"/>
    <w:rsid w:val="00D31AFF"/>
    <w:rsid w:val="00D3375F"/>
    <w:rsid w:val="00D366AD"/>
    <w:rsid w:val="00D419F3"/>
    <w:rsid w:val="00D41C1E"/>
    <w:rsid w:val="00D456F6"/>
    <w:rsid w:val="00D464D7"/>
    <w:rsid w:val="00D51300"/>
    <w:rsid w:val="00D52122"/>
    <w:rsid w:val="00D55752"/>
    <w:rsid w:val="00D578EF"/>
    <w:rsid w:val="00D61C20"/>
    <w:rsid w:val="00D65125"/>
    <w:rsid w:val="00D67ACF"/>
    <w:rsid w:val="00D70BDB"/>
    <w:rsid w:val="00D728D3"/>
    <w:rsid w:val="00D81B20"/>
    <w:rsid w:val="00D87808"/>
    <w:rsid w:val="00D92B70"/>
    <w:rsid w:val="00D979D0"/>
    <w:rsid w:val="00D97DB5"/>
    <w:rsid w:val="00DA5879"/>
    <w:rsid w:val="00DB04D4"/>
    <w:rsid w:val="00DB1E8A"/>
    <w:rsid w:val="00DB3D6C"/>
    <w:rsid w:val="00DC2347"/>
    <w:rsid w:val="00DC6BA5"/>
    <w:rsid w:val="00DC7C07"/>
    <w:rsid w:val="00DD0E61"/>
    <w:rsid w:val="00DD2EA4"/>
    <w:rsid w:val="00DD6F86"/>
    <w:rsid w:val="00DE0857"/>
    <w:rsid w:val="00DE1636"/>
    <w:rsid w:val="00DE1F2B"/>
    <w:rsid w:val="00DE3D7B"/>
    <w:rsid w:val="00DE5075"/>
    <w:rsid w:val="00DF3480"/>
    <w:rsid w:val="00DF5A49"/>
    <w:rsid w:val="00DF6E3D"/>
    <w:rsid w:val="00E00474"/>
    <w:rsid w:val="00E02F7C"/>
    <w:rsid w:val="00E03480"/>
    <w:rsid w:val="00E04862"/>
    <w:rsid w:val="00E05AB6"/>
    <w:rsid w:val="00E11A62"/>
    <w:rsid w:val="00E13793"/>
    <w:rsid w:val="00E146D7"/>
    <w:rsid w:val="00E262E0"/>
    <w:rsid w:val="00E33C78"/>
    <w:rsid w:val="00E37F2D"/>
    <w:rsid w:val="00E465DB"/>
    <w:rsid w:val="00E60A32"/>
    <w:rsid w:val="00E673A5"/>
    <w:rsid w:val="00E72BC6"/>
    <w:rsid w:val="00E72CA2"/>
    <w:rsid w:val="00E75EAE"/>
    <w:rsid w:val="00E7723A"/>
    <w:rsid w:val="00E81755"/>
    <w:rsid w:val="00E852A2"/>
    <w:rsid w:val="00E930BA"/>
    <w:rsid w:val="00EA17E1"/>
    <w:rsid w:val="00EA43D2"/>
    <w:rsid w:val="00EA55E9"/>
    <w:rsid w:val="00EA5D80"/>
    <w:rsid w:val="00EB2E2A"/>
    <w:rsid w:val="00EB2FEA"/>
    <w:rsid w:val="00EC1C72"/>
    <w:rsid w:val="00EC20A9"/>
    <w:rsid w:val="00EC3E82"/>
    <w:rsid w:val="00EC7089"/>
    <w:rsid w:val="00EC7CA5"/>
    <w:rsid w:val="00ED3E85"/>
    <w:rsid w:val="00ED5E68"/>
    <w:rsid w:val="00ED6A0E"/>
    <w:rsid w:val="00ED6CF4"/>
    <w:rsid w:val="00ED7D37"/>
    <w:rsid w:val="00EE205E"/>
    <w:rsid w:val="00EE435B"/>
    <w:rsid w:val="00EE5C8A"/>
    <w:rsid w:val="00EE74AB"/>
    <w:rsid w:val="00EE7636"/>
    <w:rsid w:val="00EF1FAF"/>
    <w:rsid w:val="00EF2629"/>
    <w:rsid w:val="00EF42A9"/>
    <w:rsid w:val="00F029B7"/>
    <w:rsid w:val="00F0401E"/>
    <w:rsid w:val="00F05DCE"/>
    <w:rsid w:val="00F07772"/>
    <w:rsid w:val="00F13A8D"/>
    <w:rsid w:val="00F1649D"/>
    <w:rsid w:val="00F30A57"/>
    <w:rsid w:val="00F3112F"/>
    <w:rsid w:val="00F32864"/>
    <w:rsid w:val="00F32A82"/>
    <w:rsid w:val="00F337FD"/>
    <w:rsid w:val="00F35638"/>
    <w:rsid w:val="00F35854"/>
    <w:rsid w:val="00F40957"/>
    <w:rsid w:val="00F42322"/>
    <w:rsid w:val="00F471CD"/>
    <w:rsid w:val="00F50955"/>
    <w:rsid w:val="00F52AF0"/>
    <w:rsid w:val="00F53A02"/>
    <w:rsid w:val="00F57613"/>
    <w:rsid w:val="00F633E2"/>
    <w:rsid w:val="00F6564A"/>
    <w:rsid w:val="00F6671C"/>
    <w:rsid w:val="00F723F8"/>
    <w:rsid w:val="00F72C1F"/>
    <w:rsid w:val="00F743E6"/>
    <w:rsid w:val="00F744E2"/>
    <w:rsid w:val="00F74DB1"/>
    <w:rsid w:val="00F76E9A"/>
    <w:rsid w:val="00F84676"/>
    <w:rsid w:val="00F92F75"/>
    <w:rsid w:val="00F9357D"/>
    <w:rsid w:val="00F93939"/>
    <w:rsid w:val="00F96205"/>
    <w:rsid w:val="00F96607"/>
    <w:rsid w:val="00FA025D"/>
    <w:rsid w:val="00FA51AD"/>
    <w:rsid w:val="00FA598B"/>
    <w:rsid w:val="00FC118F"/>
    <w:rsid w:val="00FD16C0"/>
    <w:rsid w:val="00FD2C9A"/>
    <w:rsid w:val="00FD72E8"/>
    <w:rsid w:val="00FE0C52"/>
    <w:rsid w:val="00FE1E85"/>
    <w:rsid w:val="00FE5ADA"/>
    <w:rsid w:val="00FF0DCD"/>
    <w:rsid w:val="00FF271C"/>
    <w:rsid w:val="00FF7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87BA4"/>
  <w15:docId w15:val="{6C0329DC-76C5-4D61-AB16-90EA681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6C"/>
    <w:pPr>
      <w:widowControl w:val="0"/>
    </w:pPr>
    <w:rPr>
      <w:rFonts w:ascii="Times New Roman" w:eastAsia="新細明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65125"/>
    <w:pPr>
      <w:ind w:leftChars="200" w:left="480"/>
    </w:pPr>
  </w:style>
  <w:style w:type="character" w:customStyle="1" w:styleId="a4">
    <w:name w:val="清單段落 字元"/>
    <w:link w:val="a3"/>
    <w:uiPriority w:val="34"/>
    <w:locked/>
    <w:rsid w:val="00D65125"/>
    <w:rPr>
      <w:rFonts w:ascii="Times New Roman" w:eastAsia="新細明體" w:hAnsi="Times New Roman"/>
      <w:szCs w:val="24"/>
    </w:rPr>
  </w:style>
  <w:style w:type="paragraph" w:styleId="Web">
    <w:name w:val="Normal (Web)"/>
    <w:basedOn w:val="a"/>
    <w:rsid w:val="008344E1"/>
    <w:pPr>
      <w:widowControl/>
      <w:spacing w:before="100" w:beforeAutospacing="1" w:after="100" w:afterAutospacing="1"/>
    </w:pPr>
    <w:rPr>
      <w:rFonts w:ascii="新細明體" w:hAnsi="新細明體" w:cs="新細明體"/>
      <w:kern w:val="0"/>
    </w:rPr>
  </w:style>
  <w:style w:type="paragraph" w:customStyle="1" w:styleId="Default">
    <w:name w:val="Default"/>
    <w:rsid w:val="00F6671C"/>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BC23C1"/>
    <w:pPr>
      <w:tabs>
        <w:tab w:val="center" w:pos="4153"/>
        <w:tab w:val="right" w:pos="8306"/>
      </w:tabs>
      <w:snapToGrid w:val="0"/>
    </w:pPr>
    <w:rPr>
      <w:sz w:val="20"/>
      <w:szCs w:val="20"/>
    </w:rPr>
  </w:style>
  <w:style w:type="character" w:customStyle="1" w:styleId="a6">
    <w:name w:val="頁首 字元"/>
    <w:basedOn w:val="a0"/>
    <w:link w:val="a5"/>
    <w:uiPriority w:val="99"/>
    <w:rsid w:val="00BC23C1"/>
    <w:rPr>
      <w:rFonts w:ascii="Times New Roman" w:eastAsia="新細明體" w:hAnsi="Times New Roman"/>
      <w:sz w:val="20"/>
      <w:szCs w:val="20"/>
    </w:rPr>
  </w:style>
  <w:style w:type="paragraph" w:styleId="a7">
    <w:name w:val="footer"/>
    <w:basedOn w:val="a"/>
    <w:link w:val="a8"/>
    <w:uiPriority w:val="99"/>
    <w:unhideWhenUsed/>
    <w:rsid w:val="00BC23C1"/>
    <w:pPr>
      <w:tabs>
        <w:tab w:val="center" w:pos="4153"/>
        <w:tab w:val="right" w:pos="8306"/>
      </w:tabs>
      <w:snapToGrid w:val="0"/>
    </w:pPr>
    <w:rPr>
      <w:sz w:val="20"/>
      <w:szCs w:val="20"/>
    </w:rPr>
  </w:style>
  <w:style w:type="character" w:customStyle="1" w:styleId="a8">
    <w:name w:val="頁尾 字元"/>
    <w:basedOn w:val="a0"/>
    <w:link w:val="a7"/>
    <w:uiPriority w:val="99"/>
    <w:rsid w:val="00BC23C1"/>
    <w:rPr>
      <w:rFonts w:ascii="Times New Roman" w:eastAsia="新細明體" w:hAnsi="Times New Roman"/>
      <w:sz w:val="20"/>
      <w:szCs w:val="20"/>
    </w:rPr>
  </w:style>
  <w:style w:type="table" w:customStyle="1" w:styleId="1">
    <w:name w:val="表格格線1"/>
    <w:basedOn w:val="a1"/>
    <w:next w:val="a9"/>
    <w:uiPriority w:val="59"/>
    <w:rsid w:val="00BC23C1"/>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BC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7411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7411F"/>
    <w:rPr>
      <w:rFonts w:asciiTheme="majorHAnsi" w:eastAsiaTheme="majorEastAsia" w:hAnsiTheme="majorHAnsi" w:cstheme="majorBidi"/>
      <w:sz w:val="18"/>
      <w:szCs w:val="18"/>
    </w:rPr>
  </w:style>
  <w:style w:type="paragraph" w:customStyle="1" w:styleId="Standard">
    <w:name w:val="Standard"/>
    <w:rsid w:val="00D366AD"/>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2">
    <w:name w:val="WWNum2"/>
    <w:basedOn w:val="a2"/>
    <w:rsid w:val="00D366AD"/>
    <w:pPr>
      <w:numPr>
        <w:numId w:val="30"/>
      </w:numPr>
    </w:pPr>
  </w:style>
  <w:style w:type="numbering" w:customStyle="1" w:styleId="WWNum3">
    <w:name w:val="WWNum3"/>
    <w:basedOn w:val="a2"/>
    <w:rsid w:val="00D366AD"/>
    <w:pPr>
      <w:numPr>
        <w:numId w:val="31"/>
      </w:numPr>
    </w:pPr>
  </w:style>
  <w:style w:type="numbering" w:customStyle="1" w:styleId="WWNum4">
    <w:name w:val="WWNum4"/>
    <w:basedOn w:val="a2"/>
    <w:rsid w:val="00D366AD"/>
    <w:pPr>
      <w:numPr>
        <w:numId w:val="32"/>
      </w:numPr>
    </w:pPr>
  </w:style>
  <w:style w:type="numbering" w:customStyle="1" w:styleId="WWNum5">
    <w:name w:val="WWNum5"/>
    <w:basedOn w:val="a2"/>
    <w:rsid w:val="00D366AD"/>
    <w:pPr>
      <w:numPr>
        <w:numId w:val="33"/>
      </w:numPr>
    </w:pPr>
  </w:style>
  <w:style w:type="numbering" w:customStyle="1" w:styleId="WWNum6">
    <w:name w:val="WWNum6"/>
    <w:basedOn w:val="a2"/>
    <w:rsid w:val="00D366AD"/>
    <w:pPr>
      <w:numPr>
        <w:numId w:val="34"/>
      </w:numPr>
    </w:pPr>
  </w:style>
  <w:style w:type="paragraph" w:customStyle="1" w:styleId="10">
    <w:name w:val="清單段落1"/>
    <w:basedOn w:val="a"/>
    <w:rsid w:val="00CC5D39"/>
    <w:pPr>
      <w:ind w:leftChars="200" w:left="480"/>
    </w:pPr>
    <w:rPr>
      <w:rFonts w:ascii="Calibri" w:hAnsi="Calibri" w:cs="Times New Roman"/>
      <w:szCs w:val="22"/>
    </w:rPr>
  </w:style>
  <w:style w:type="character" w:styleId="ac">
    <w:name w:val="annotation reference"/>
    <w:basedOn w:val="a0"/>
    <w:semiHidden/>
    <w:unhideWhenUsed/>
    <w:rsid w:val="00A442F4"/>
    <w:rPr>
      <w:sz w:val="18"/>
      <w:szCs w:val="18"/>
    </w:rPr>
  </w:style>
  <w:style w:type="paragraph" w:styleId="ad">
    <w:name w:val="annotation text"/>
    <w:basedOn w:val="a"/>
    <w:link w:val="ae"/>
    <w:semiHidden/>
    <w:unhideWhenUsed/>
    <w:rsid w:val="00A442F4"/>
  </w:style>
  <w:style w:type="character" w:customStyle="1" w:styleId="ae">
    <w:name w:val="註解文字 字元"/>
    <w:basedOn w:val="a0"/>
    <w:link w:val="ad"/>
    <w:uiPriority w:val="99"/>
    <w:semiHidden/>
    <w:rsid w:val="00A442F4"/>
    <w:rPr>
      <w:rFonts w:ascii="Times New Roman" w:eastAsia="新細明體" w:hAnsi="Times New Roman"/>
      <w:szCs w:val="24"/>
    </w:rPr>
  </w:style>
  <w:style w:type="paragraph" w:styleId="af">
    <w:name w:val="annotation subject"/>
    <w:basedOn w:val="ad"/>
    <w:next w:val="ad"/>
    <w:link w:val="af0"/>
    <w:uiPriority w:val="99"/>
    <w:semiHidden/>
    <w:unhideWhenUsed/>
    <w:rsid w:val="00A442F4"/>
    <w:rPr>
      <w:b/>
      <w:bCs/>
    </w:rPr>
  </w:style>
  <w:style w:type="character" w:customStyle="1" w:styleId="af0">
    <w:name w:val="註解主旨 字元"/>
    <w:basedOn w:val="ae"/>
    <w:link w:val="af"/>
    <w:uiPriority w:val="99"/>
    <w:semiHidden/>
    <w:rsid w:val="00A442F4"/>
    <w:rPr>
      <w:rFonts w:ascii="Times New Roman" w:eastAsia="新細明體" w:hAnsi="Times New Roman"/>
      <w:b/>
      <w:bCs/>
      <w:szCs w:val="24"/>
    </w:rPr>
  </w:style>
  <w:style w:type="character" w:styleId="af1">
    <w:name w:val="Hyperlink"/>
    <w:basedOn w:val="a0"/>
    <w:rsid w:val="00DE0857"/>
    <w:rPr>
      <w:strike w:val="0"/>
      <w:dstrike w:val="0"/>
      <w:color w:val="0000FF"/>
      <w:u w:val="none"/>
      <w:effect w:val="none"/>
    </w:rPr>
  </w:style>
  <w:style w:type="character" w:customStyle="1" w:styleId="ya-q-full-text1">
    <w:name w:val="ya-q-full-text1"/>
    <w:basedOn w:val="a0"/>
    <w:rsid w:val="00DE0857"/>
    <w:rPr>
      <w:color w:val="26282A"/>
      <w:sz w:val="23"/>
      <w:szCs w:val="23"/>
    </w:rPr>
  </w:style>
  <w:style w:type="character" w:styleId="af2">
    <w:name w:val="page number"/>
    <w:basedOn w:val="a0"/>
    <w:rsid w:val="00AD619D"/>
  </w:style>
  <w:style w:type="paragraph" w:styleId="2">
    <w:name w:val="Body Text Indent 2"/>
    <w:basedOn w:val="a"/>
    <w:link w:val="20"/>
    <w:rsid w:val="00AD619D"/>
    <w:pPr>
      <w:ind w:left="1191"/>
      <w:jc w:val="both"/>
    </w:pPr>
    <w:rPr>
      <w:rFonts w:cs="Times New Roman"/>
      <w:szCs w:val="20"/>
    </w:rPr>
  </w:style>
  <w:style w:type="character" w:customStyle="1" w:styleId="20">
    <w:name w:val="本文縮排 2 字元"/>
    <w:basedOn w:val="a0"/>
    <w:link w:val="2"/>
    <w:rsid w:val="00AD619D"/>
    <w:rPr>
      <w:rFonts w:ascii="Times New Roman" w:eastAsia="新細明體" w:hAnsi="Times New Roman" w:cs="Times New Roman"/>
      <w:szCs w:val="20"/>
    </w:rPr>
  </w:style>
  <w:style w:type="paragraph" w:styleId="3">
    <w:name w:val="Body Text Indent 3"/>
    <w:basedOn w:val="a"/>
    <w:link w:val="30"/>
    <w:rsid w:val="00AD619D"/>
    <w:pPr>
      <w:ind w:left="1673" w:hanging="482"/>
      <w:jc w:val="both"/>
    </w:pPr>
    <w:rPr>
      <w:rFonts w:cs="Times New Roman"/>
      <w:szCs w:val="20"/>
    </w:rPr>
  </w:style>
  <w:style w:type="character" w:customStyle="1" w:styleId="30">
    <w:name w:val="本文縮排 3 字元"/>
    <w:basedOn w:val="a0"/>
    <w:link w:val="3"/>
    <w:rsid w:val="00AD619D"/>
    <w:rPr>
      <w:rFonts w:ascii="Times New Roman" w:eastAsia="新細明體" w:hAnsi="Times New Roman" w:cs="Times New Roman"/>
      <w:szCs w:val="20"/>
    </w:rPr>
  </w:style>
  <w:style w:type="paragraph" w:styleId="af3">
    <w:name w:val="No Spacing"/>
    <w:link w:val="af4"/>
    <w:uiPriority w:val="1"/>
    <w:qFormat/>
    <w:rsid w:val="00AD619D"/>
    <w:rPr>
      <w:rFonts w:ascii="Calibri" w:eastAsia="新細明體" w:hAnsi="Calibri" w:cs="Times New Roman"/>
      <w:kern w:val="0"/>
      <w:sz w:val="22"/>
    </w:rPr>
  </w:style>
  <w:style w:type="character" w:customStyle="1" w:styleId="af4">
    <w:name w:val="無間距 字元"/>
    <w:link w:val="af3"/>
    <w:uiPriority w:val="1"/>
    <w:rsid w:val="00AD619D"/>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72652">
      <w:bodyDiv w:val="1"/>
      <w:marLeft w:val="0"/>
      <w:marRight w:val="0"/>
      <w:marTop w:val="0"/>
      <w:marBottom w:val="0"/>
      <w:divBdr>
        <w:top w:val="none" w:sz="0" w:space="0" w:color="auto"/>
        <w:left w:val="none" w:sz="0" w:space="0" w:color="auto"/>
        <w:bottom w:val="none" w:sz="0" w:space="0" w:color="auto"/>
        <w:right w:val="none" w:sz="0" w:space="0" w:color="auto"/>
      </w:divBdr>
    </w:div>
    <w:div w:id="1405105848">
      <w:bodyDiv w:val="1"/>
      <w:marLeft w:val="0"/>
      <w:marRight w:val="0"/>
      <w:marTop w:val="0"/>
      <w:marBottom w:val="0"/>
      <w:divBdr>
        <w:top w:val="none" w:sz="0" w:space="0" w:color="auto"/>
        <w:left w:val="none" w:sz="0" w:space="0" w:color="auto"/>
        <w:bottom w:val="none" w:sz="0" w:space="0" w:color="auto"/>
        <w:right w:val="none" w:sz="0" w:space="0" w:color="auto"/>
      </w:divBdr>
    </w:div>
    <w:div w:id="1581788250">
      <w:bodyDiv w:val="1"/>
      <w:marLeft w:val="0"/>
      <w:marRight w:val="0"/>
      <w:marTop w:val="0"/>
      <w:marBottom w:val="0"/>
      <w:divBdr>
        <w:top w:val="none" w:sz="0" w:space="0" w:color="auto"/>
        <w:left w:val="none" w:sz="0" w:space="0" w:color="auto"/>
        <w:bottom w:val="none" w:sz="0" w:space="0" w:color="auto"/>
        <w:right w:val="none" w:sz="0" w:space="0" w:color="auto"/>
      </w:divBdr>
    </w:div>
    <w:div w:id="1676152999">
      <w:bodyDiv w:val="1"/>
      <w:marLeft w:val="0"/>
      <w:marRight w:val="0"/>
      <w:marTop w:val="0"/>
      <w:marBottom w:val="0"/>
      <w:divBdr>
        <w:top w:val="none" w:sz="0" w:space="0" w:color="auto"/>
        <w:left w:val="none" w:sz="0" w:space="0" w:color="auto"/>
        <w:bottom w:val="none" w:sz="0" w:space="0" w:color="auto"/>
        <w:right w:val="none" w:sz="0" w:space="0" w:color="auto"/>
      </w:divBdr>
    </w:div>
    <w:div w:id="17883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0687-4637-4C97-B46C-70396EEC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GAB460M HD</cp:lastModifiedBy>
  <cp:revision>2</cp:revision>
  <cp:lastPrinted>2020-12-23T13:12:00Z</cp:lastPrinted>
  <dcterms:created xsi:type="dcterms:W3CDTF">2024-12-20T07:14:00Z</dcterms:created>
  <dcterms:modified xsi:type="dcterms:W3CDTF">2024-12-20T07:14:00Z</dcterms:modified>
</cp:coreProperties>
</file>