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4C177" w14:textId="77777777" w:rsidR="007E331B" w:rsidRPr="00CB5754" w:rsidRDefault="00630730" w:rsidP="00A23871">
      <w:pPr>
        <w:spacing w:line="460" w:lineRule="exact"/>
        <w:jc w:val="center"/>
        <w:rPr>
          <w:rFonts w:ascii="Times New Roman" w:eastAsia="標楷體" w:hAnsi="Times New Roman" w:cs="Times New Roman"/>
          <w:b/>
          <w:color w:val="000000" w:themeColor="text1"/>
          <w:sz w:val="32"/>
        </w:rPr>
      </w:pPr>
      <w:bookmarkStart w:id="0" w:name="_GoBack"/>
      <w:bookmarkEnd w:id="0"/>
      <w:r w:rsidRPr="00CB5754">
        <w:rPr>
          <w:rFonts w:ascii="Times New Roman" w:eastAsia="標楷體" w:hAnsi="Times New Roman" w:cs="Times New Roman"/>
          <w:b/>
          <w:color w:val="000000" w:themeColor="text1"/>
          <w:sz w:val="32"/>
        </w:rPr>
        <w:t>科技部</w:t>
      </w:r>
      <w:r w:rsidR="001330AB" w:rsidRPr="00CB5754">
        <w:rPr>
          <w:rFonts w:ascii="Times New Roman" w:eastAsia="標楷體" w:hAnsi="Times New Roman" w:cs="Times New Roman"/>
          <w:b/>
          <w:color w:val="000000" w:themeColor="text1"/>
          <w:sz w:val="32"/>
        </w:rPr>
        <w:t>智慧醫療產學聯盟</w:t>
      </w:r>
      <w:r w:rsidRPr="00CB5754">
        <w:rPr>
          <w:rFonts w:ascii="Times New Roman" w:eastAsia="標楷體" w:hAnsi="Times New Roman" w:cs="Times New Roman"/>
          <w:b/>
          <w:color w:val="000000" w:themeColor="text1"/>
          <w:sz w:val="32"/>
        </w:rPr>
        <w:t>計畫徵求公告</w:t>
      </w:r>
    </w:p>
    <w:p w14:paraId="163EB5BE" w14:textId="1AA15A5F" w:rsidR="00630730" w:rsidRPr="00CB5754" w:rsidRDefault="001330AB" w:rsidP="00A23871">
      <w:pPr>
        <w:spacing w:line="460" w:lineRule="exact"/>
        <w:jc w:val="right"/>
        <w:rPr>
          <w:rFonts w:ascii="Times New Roman" w:eastAsia="標楷體" w:hAnsi="Times New Roman" w:cs="Times New Roman"/>
          <w:color w:val="FF0000"/>
          <w:sz w:val="20"/>
        </w:rPr>
      </w:pPr>
      <w:r w:rsidRPr="00CB5754">
        <w:rPr>
          <w:rFonts w:ascii="Times New Roman" w:eastAsia="標楷體" w:hAnsi="Times New Roman" w:cs="Times New Roman"/>
          <w:sz w:val="20"/>
        </w:rPr>
        <w:t>11</w:t>
      </w:r>
      <w:r w:rsidR="003105E4" w:rsidRPr="00CB5754">
        <w:rPr>
          <w:rFonts w:ascii="Times New Roman" w:eastAsia="標楷體" w:hAnsi="Times New Roman" w:cs="Times New Roman"/>
          <w:sz w:val="20"/>
        </w:rPr>
        <w:t>1</w:t>
      </w:r>
      <w:r w:rsidR="00630730" w:rsidRPr="00CB5754">
        <w:rPr>
          <w:rFonts w:ascii="Times New Roman" w:eastAsia="標楷體" w:hAnsi="Times New Roman" w:cs="Times New Roman"/>
          <w:sz w:val="20"/>
        </w:rPr>
        <w:t>年</w:t>
      </w:r>
      <w:r w:rsidR="00C14244" w:rsidRPr="00CB5754">
        <w:rPr>
          <w:rFonts w:ascii="Times New Roman" w:eastAsia="標楷體" w:hAnsi="Times New Roman" w:cs="Times New Roman"/>
          <w:sz w:val="20"/>
        </w:rPr>
        <w:t>1</w:t>
      </w:r>
      <w:r w:rsidR="00630730" w:rsidRPr="00CB5754">
        <w:rPr>
          <w:rFonts w:ascii="Times New Roman" w:eastAsia="標楷體" w:hAnsi="Times New Roman" w:cs="Times New Roman"/>
          <w:sz w:val="20"/>
        </w:rPr>
        <w:t>月</w:t>
      </w:r>
    </w:p>
    <w:p w14:paraId="7ECF06BF" w14:textId="1C858EB6" w:rsidR="00AF5824" w:rsidRPr="00CB5754" w:rsidRDefault="000652A2" w:rsidP="00A23871">
      <w:pPr>
        <w:pStyle w:val="1"/>
        <w:spacing w:beforeLines="0" w:before="0" w:line="460" w:lineRule="exact"/>
        <w:ind w:left="567" w:hanging="567"/>
        <w:rPr>
          <w:rFonts w:ascii="Times New Roman" w:hAnsi="Times New Roman" w:cs="Times New Roman"/>
          <w:szCs w:val="28"/>
        </w:rPr>
      </w:pPr>
      <w:r w:rsidRPr="00CB5754">
        <w:rPr>
          <w:rFonts w:ascii="Times New Roman" w:hAnsi="Times New Roman" w:cs="Times New Roman"/>
          <w:szCs w:val="28"/>
        </w:rPr>
        <w:t>計畫目</w:t>
      </w:r>
      <w:r w:rsidR="007F53C5" w:rsidRPr="00CB5754">
        <w:rPr>
          <w:rFonts w:ascii="Times New Roman" w:hAnsi="Times New Roman" w:cs="Times New Roman"/>
          <w:szCs w:val="28"/>
        </w:rPr>
        <w:t>的</w:t>
      </w:r>
    </w:p>
    <w:p w14:paraId="6742CD96" w14:textId="2BD04FE3" w:rsidR="00F0696D" w:rsidRPr="00CB5754" w:rsidRDefault="00F95D87" w:rsidP="00A23871">
      <w:pPr>
        <w:pStyle w:val="a5"/>
        <w:spacing w:line="460" w:lineRule="exact"/>
        <w:ind w:leftChars="100" w:left="240"/>
        <w:jc w:val="both"/>
        <w:rPr>
          <w:rFonts w:ascii="Times New Roman" w:eastAsia="標楷體" w:hAnsi="Times New Roman" w:cs="Times New Roman"/>
          <w:color w:val="000000" w:themeColor="text1"/>
          <w:sz w:val="28"/>
          <w:szCs w:val="28"/>
        </w:rPr>
      </w:pPr>
      <w:r w:rsidRPr="00CB5754">
        <w:rPr>
          <w:rFonts w:ascii="Times New Roman" w:eastAsia="標楷體" w:hAnsi="Times New Roman" w:cs="Times New Roman"/>
          <w:color w:val="000000" w:themeColor="text1"/>
          <w:sz w:val="28"/>
          <w:szCs w:val="28"/>
        </w:rPr>
        <w:t xml:space="preserve">    </w:t>
      </w:r>
      <w:r w:rsidR="007F53C5" w:rsidRPr="00CB5754">
        <w:rPr>
          <w:rFonts w:ascii="Times New Roman" w:eastAsia="標楷體" w:hAnsi="Times New Roman" w:cs="Times New Roman"/>
          <w:color w:val="000000" w:themeColor="text1"/>
          <w:sz w:val="28"/>
          <w:szCs w:val="28"/>
        </w:rPr>
        <w:t>以病人需求為中心，導入我國</w:t>
      </w:r>
      <w:r w:rsidR="007F53C5" w:rsidRPr="00CB5754">
        <w:rPr>
          <w:rFonts w:ascii="Times New Roman" w:eastAsia="標楷體" w:hAnsi="Times New Roman" w:cs="Times New Roman"/>
          <w:color w:val="000000" w:themeColor="text1"/>
          <w:sz w:val="28"/>
          <w:szCs w:val="28"/>
        </w:rPr>
        <w:t>ICT</w:t>
      </w:r>
      <w:r w:rsidR="007F53C5" w:rsidRPr="00CB5754">
        <w:rPr>
          <w:rFonts w:ascii="Times New Roman" w:eastAsia="標楷體" w:hAnsi="Times New Roman" w:cs="Times New Roman"/>
          <w:color w:val="000000" w:themeColor="text1"/>
          <w:sz w:val="28"/>
          <w:szCs w:val="28"/>
        </w:rPr>
        <w:t>、大數據等科技，結合醫院場域及系統整合，</w:t>
      </w:r>
      <w:proofErr w:type="gramStart"/>
      <w:r w:rsidR="007F53C5" w:rsidRPr="00CB5754">
        <w:rPr>
          <w:rFonts w:ascii="Times New Roman" w:eastAsia="標楷體" w:hAnsi="Times New Roman" w:cs="Times New Roman"/>
          <w:color w:val="000000" w:themeColor="text1"/>
          <w:sz w:val="28"/>
          <w:szCs w:val="28"/>
        </w:rPr>
        <w:t>跨域創新</w:t>
      </w:r>
      <w:proofErr w:type="gramEnd"/>
      <w:r w:rsidR="007F53C5" w:rsidRPr="00CB5754">
        <w:rPr>
          <w:rFonts w:ascii="Times New Roman" w:eastAsia="標楷體" w:hAnsi="Times New Roman" w:cs="Times New Roman"/>
          <w:color w:val="000000" w:themeColor="text1"/>
          <w:sz w:val="28"/>
          <w:szCs w:val="28"/>
        </w:rPr>
        <w:t>打造智慧醫療場域，國際輸出全球落地。</w:t>
      </w:r>
    </w:p>
    <w:p w14:paraId="08D5EB9B" w14:textId="77777777" w:rsidR="000652A2" w:rsidRPr="00CB5754" w:rsidRDefault="000652A2" w:rsidP="00A23871">
      <w:pPr>
        <w:pStyle w:val="1"/>
        <w:spacing w:beforeLines="50" w:before="180" w:line="460" w:lineRule="exact"/>
        <w:ind w:left="567" w:hanging="567"/>
        <w:rPr>
          <w:rFonts w:ascii="Times New Roman" w:hAnsi="Times New Roman" w:cs="Times New Roman"/>
          <w:szCs w:val="28"/>
        </w:rPr>
      </w:pPr>
      <w:r w:rsidRPr="00CB5754">
        <w:rPr>
          <w:rFonts w:ascii="Times New Roman" w:hAnsi="Times New Roman" w:cs="Times New Roman"/>
          <w:szCs w:val="28"/>
        </w:rPr>
        <w:t>計畫徵求重點</w:t>
      </w:r>
    </w:p>
    <w:p w14:paraId="11BC534E" w14:textId="1C206199" w:rsidR="005F3F3A" w:rsidRPr="00053D8E" w:rsidRDefault="00C95824" w:rsidP="00A23871">
      <w:pPr>
        <w:pStyle w:val="a5"/>
        <w:numPr>
          <w:ilvl w:val="1"/>
          <w:numId w:val="1"/>
        </w:numPr>
        <w:spacing w:line="460" w:lineRule="exact"/>
        <w:ind w:leftChars="0" w:hanging="676"/>
        <w:jc w:val="both"/>
        <w:rPr>
          <w:rFonts w:ascii="Times New Roman" w:eastAsia="標楷體" w:hAnsi="Times New Roman" w:cs="Times New Roman"/>
          <w:sz w:val="28"/>
          <w:szCs w:val="28"/>
        </w:rPr>
      </w:pPr>
      <w:r w:rsidRPr="00CB5754">
        <w:rPr>
          <w:rFonts w:ascii="Times New Roman" w:eastAsia="標楷體" w:hAnsi="Times New Roman" w:cs="Times New Roman"/>
          <w:color w:val="000000" w:themeColor="text1"/>
          <w:sz w:val="28"/>
          <w:szCs w:val="28"/>
        </w:rPr>
        <w:t>徵案領域：</w:t>
      </w:r>
      <w:r w:rsidR="00505C83" w:rsidRPr="00CB5754">
        <w:rPr>
          <w:rFonts w:ascii="Times New Roman" w:eastAsia="標楷體" w:hAnsi="Times New Roman" w:cs="Times New Roman"/>
          <w:color w:val="000000" w:themeColor="text1"/>
          <w:sz w:val="28"/>
          <w:szCs w:val="28"/>
        </w:rPr>
        <w:t>以</w:t>
      </w:r>
      <w:r w:rsidR="00505C83" w:rsidRPr="00053D8E">
        <w:rPr>
          <w:rFonts w:ascii="Times New Roman" w:eastAsia="標楷體" w:hAnsi="Times New Roman" w:cs="Times New Roman"/>
          <w:sz w:val="28"/>
          <w:szCs w:val="28"/>
        </w:rPr>
        <w:t>病人為中心打造台灣指標示範場域</w:t>
      </w:r>
      <w:r w:rsidR="0035568B" w:rsidRPr="00053D8E">
        <w:rPr>
          <w:rFonts w:ascii="Times New Roman" w:eastAsia="標楷體" w:hAnsi="Times New Roman" w:cs="Times New Roman" w:hint="eastAsia"/>
          <w:sz w:val="28"/>
          <w:szCs w:val="28"/>
        </w:rPr>
        <w:t>，</w:t>
      </w:r>
      <w:r w:rsidR="00505C83" w:rsidRPr="00053D8E">
        <w:rPr>
          <w:rFonts w:ascii="Times New Roman" w:eastAsia="標楷體" w:hAnsi="Times New Roman" w:cs="Times New Roman"/>
          <w:sz w:val="28"/>
          <w:szCs w:val="28"/>
        </w:rPr>
        <w:t>並以聯盟</w:t>
      </w:r>
      <w:r w:rsidR="0035568B" w:rsidRPr="00053D8E">
        <w:rPr>
          <w:rFonts w:ascii="Times New Roman" w:eastAsia="標楷體" w:hAnsi="Times New Roman" w:cs="Times New Roman" w:hint="eastAsia"/>
          <w:sz w:val="28"/>
          <w:szCs w:val="28"/>
        </w:rPr>
        <w:t>方式</w:t>
      </w:r>
      <w:r w:rsidR="00505C83" w:rsidRPr="00053D8E">
        <w:rPr>
          <w:rFonts w:ascii="Times New Roman" w:eastAsia="標楷體" w:hAnsi="Times New Roman" w:cs="Times New Roman"/>
          <w:sz w:val="28"/>
          <w:szCs w:val="28"/>
        </w:rPr>
        <w:t>合作</w:t>
      </w:r>
      <w:r w:rsidR="0035568B" w:rsidRPr="00053D8E">
        <w:rPr>
          <w:rFonts w:ascii="Times New Roman" w:eastAsia="標楷體" w:hAnsi="Times New Roman" w:cs="Times New Roman" w:hint="eastAsia"/>
          <w:sz w:val="28"/>
          <w:szCs w:val="28"/>
        </w:rPr>
        <w:t>，</w:t>
      </w:r>
      <w:r w:rsidR="00B0519E" w:rsidRPr="00053D8E">
        <w:rPr>
          <w:rFonts w:ascii="Times New Roman" w:eastAsia="標楷體" w:hAnsi="Times New Roman" w:cs="Times New Roman" w:hint="eastAsia"/>
          <w:sz w:val="28"/>
          <w:szCs w:val="28"/>
        </w:rPr>
        <w:t>推動</w:t>
      </w:r>
      <w:r w:rsidR="00505C83" w:rsidRPr="00053D8E">
        <w:rPr>
          <w:rFonts w:ascii="Times New Roman" w:eastAsia="標楷體" w:hAnsi="Times New Roman" w:cs="Times New Roman"/>
          <w:sz w:val="28"/>
          <w:szCs w:val="28"/>
        </w:rPr>
        <w:t>智慧解決方案輸出</w:t>
      </w:r>
      <w:r w:rsidR="0035568B" w:rsidRPr="00053D8E">
        <w:rPr>
          <w:rFonts w:ascii="Times New Roman" w:eastAsia="標楷體" w:hAnsi="Times New Roman" w:cs="Times New Roman" w:hint="eastAsia"/>
          <w:sz w:val="28"/>
          <w:szCs w:val="28"/>
        </w:rPr>
        <w:t>海外</w:t>
      </w:r>
    </w:p>
    <w:p w14:paraId="51D3BE29" w14:textId="77777777" w:rsidR="00742AFB" w:rsidRPr="00CB5754" w:rsidRDefault="00742AFB" w:rsidP="005E17CB">
      <w:pPr>
        <w:pStyle w:val="a5"/>
        <w:numPr>
          <w:ilvl w:val="2"/>
          <w:numId w:val="1"/>
        </w:numPr>
        <w:spacing w:line="460" w:lineRule="exact"/>
        <w:ind w:leftChars="0" w:left="1560" w:hanging="567"/>
        <w:jc w:val="both"/>
        <w:rPr>
          <w:rFonts w:ascii="Times New Roman" w:eastAsia="標楷體" w:hAnsi="Times New Roman" w:cs="Times New Roman"/>
          <w:bCs/>
          <w:sz w:val="28"/>
          <w:szCs w:val="28"/>
        </w:rPr>
      </w:pPr>
      <w:r w:rsidRPr="00053D8E">
        <w:rPr>
          <w:rFonts w:ascii="Times New Roman" w:eastAsia="標楷體" w:hAnsi="Times New Roman" w:cs="Times New Roman"/>
          <w:bCs/>
          <w:sz w:val="28"/>
          <w:szCs w:val="28"/>
        </w:rPr>
        <w:t>智慧醫院：醫療院所跨院應用方案</w:t>
      </w:r>
      <w:r w:rsidRPr="00053D8E">
        <w:rPr>
          <w:rFonts w:ascii="Times New Roman" w:eastAsia="標楷體" w:hAnsi="Times New Roman" w:cs="Times New Roman"/>
          <w:bCs/>
          <w:sz w:val="28"/>
          <w:szCs w:val="28"/>
        </w:rPr>
        <w:t>(</w:t>
      </w:r>
      <w:r w:rsidRPr="00CB5754">
        <w:rPr>
          <w:rFonts w:ascii="Times New Roman" w:eastAsia="標楷體" w:hAnsi="Times New Roman" w:cs="Times New Roman"/>
          <w:bCs/>
          <w:sz w:val="28"/>
          <w:szCs w:val="28"/>
        </w:rPr>
        <w:t>含系統、</w:t>
      </w:r>
      <w:proofErr w:type="gramStart"/>
      <w:r w:rsidRPr="00CB5754">
        <w:rPr>
          <w:rFonts w:ascii="Times New Roman" w:eastAsia="標楷體" w:hAnsi="Times New Roman" w:cs="Times New Roman"/>
          <w:bCs/>
          <w:sz w:val="28"/>
          <w:szCs w:val="28"/>
        </w:rPr>
        <w:t>醫</w:t>
      </w:r>
      <w:proofErr w:type="gramEnd"/>
      <w:r w:rsidRPr="00CB5754">
        <w:rPr>
          <w:rFonts w:ascii="Times New Roman" w:eastAsia="標楷體" w:hAnsi="Times New Roman" w:cs="Times New Roman"/>
          <w:bCs/>
          <w:sz w:val="28"/>
          <w:szCs w:val="28"/>
        </w:rPr>
        <w:t>材等，應用於預防、診斷、治療、照護</w:t>
      </w:r>
      <w:r w:rsidRPr="00CB5754">
        <w:rPr>
          <w:rFonts w:ascii="Times New Roman" w:eastAsia="標楷體" w:hAnsi="Times New Roman" w:cs="Times New Roman"/>
          <w:bCs/>
          <w:sz w:val="28"/>
          <w:szCs w:val="28"/>
        </w:rPr>
        <w:t>)</w:t>
      </w:r>
    </w:p>
    <w:p w14:paraId="0EB6425E" w14:textId="0FDF6803" w:rsidR="00675D9A" w:rsidRPr="00CB5754" w:rsidRDefault="00107FAD" w:rsidP="005E17CB">
      <w:pPr>
        <w:pStyle w:val="a5"/>
        <w:numPr>
          <w:ilvl w:val="2"/>
          <w:numId w:val="1"/>
        </w:numPr>
        <w:spacing w:line="460" w:lineRule="exact"/>
        <w:ind w:leftChars="0" w:left="1560" w:hanging="567"/>
        <w:jc w:val="both"/>
        <w:rPr>
          <w:rFonts w:ascii="Times New Roman" w:eastAsia="標楷體" w:hAnsi="Times New Roman" w:cs="Times New Roman"/>
          <w:color w:val="000000" w:themeColor="text1"/>
          <w:sz w:val="28"/>
          <w:szCs w:val="28"/>
        </w:rPr>
      </w:pPr>
      <w:proofErr w:type="gramStart"/>
      <w:r w:rsidRPr="00CB5754">
        <w:rPr>
          <w:rFonts w:ascii="Times New Roman" w:eastAsia="標楷體" w:hAnsi="Times New Roman" w:cs="Times New Roman"/>
          <w:bCs/>
          <w:color w:val="000000" w:themeColor="text1"/>
          <w:sz w:val="28"/>
          <w:szCs w:val="28"/>
        </w:rPr>
        <w:t>遠距照護</w:t>
      </w:r>
      <w:proofErr w:type="gramEnd"/>
      <w:r w:rsidRPr="00CB5754">
        <w:rPr>
          <w:rFonts w:ascii="Times New Roman" w:eastAsia="標楷體" w:hAnsi="Times New Roman" w:cs="Times New Roman"/>
          <w:bCs/>
          <w:color w:val="000000" w:themeColor="text1"/>
          <w:sz w:val="28"/>
          <w:szCs w:val="28"/>
        </w:rPr>
        <w:t>系統</w:t>
      </w:r>
      <w:r w:rsidRPr="00CB5754">
        <w:rPr>
          <w:rFonts w:ascii="Times New Roman" w:eastAsia="標楷體" w:hAnsi="Times New Roman" w:cs="Times New Roman"/>
          <w:color w:val="000000" w:themeColor="text1"/>
          <w:sz w:val="28"/>
          <w:szCs w:val="28"/>
        </w:rPr>
        <w:t>與相關應用</w:t>
      </w:r>
    </w:p>
    <w:p w14:paraId="08A5FB75" w14:textId="07066A5F" w:rsidR="008B77A2" w:rsidRPr="00CB5754" w:rsidRDefault="008B77A2" w:rsidP="00A23871">
      <w:pPr>
        <w:pStyle w:val="a5"/>
        <w:numPr>
          <w:ilvl w:val="0"/>
          <w:numId w:val="29"/>
        </w:numPr>
        <w:spacing w:line="460" w:lineRule="exact"/>
        <w:ind w:leftChars="0" w:hanging="196"/>
        <w:jc w:val="both"/>
        <w:rPr>
          <w:rFonts w:ascii="Times New Roman" w:eastAsia="標楷體" w:hAnsi="Times New Roman" w:cs="Times New Roman"/>
          <w:color w:val="000000" w:themeColor="text1"/>
          <w:sz w:val="28"/>
          <w:szCs w:val="28"/>
        </w:rPr>
      </w:pPr>
      <w:r w:rsidRPr="00CB5754">
        <w:rPr>
          <w:rFonts w:ascii="Times New Roman" w:eastAsia="標楷體" w:hAnsi="Times New Roman" w:cs="Times New Roman"/>
          <w:color w:val="000000" w:themeColor="text1"/>
          <w:sz w:val="28"/>
          <w:szCs w:val="28"/>
        </w:rPr>
        <w:t>以病人為中心打造台灣指標示範場域</w:t>
      </w:r>
    </w:p>
    <w:p w14:paraId="0EAC6B52" w14:textId="7065DF06" w:rsidR="008B77A2" w:rsidRPr="00CB5754" w:rsidRDefault="008B77A2" w:rsidP="00DC6DFA">
      <w:pPr>
        <w:pStyle w:val="a5"/>
        <w:numPr>
          <w:ilvl w:val="0"/>
          <w:numId w:val="30"/>
        </w:numPr>
        <w:spacing w:line="460" w:lineRule="exact"/>
        <w:ind w:leftChars="0" w:left="1559" w:hanging="567"/>
        <w:jc w:val="both"/>
        <w:rPr>
          <w:rFonts w:ascii="Times New Roman" w:eastAsia="標楷體" w:hAnsi="Times New Roman" w:cs="Times New Roman"/>
          <w:color w:val="000000" w:themeColor="text1"/>
          <w:sz w:val="28"/>
          <w:szCs w:val="28"/>
        </w:rPr>
      </w:pPr>
      <w:r w:rsidRPr="00CB5754">
        <w:rPr>
          <w:rFonts w:ascii="Times New Roman" w:eastAsia="標楷體" w:hAnsi="Times New Roman" w:cs="Times New Roman"/>
          <w:color w:val="000000" w:themeColor="text1"/>
          <w:sz w:val="28"/>
          <w:szCs w:val="28"/>
        </w:rPr>
        <w:t>醫院</w:t>
      </w:r>
      <w:r w:rsidR="005E17CB" w:rsidRPr="00CB5754">
        <w:rPr>
          <w:rFonts w:ascii="Times New Roman" w:eastAsia="標楷體" w:hAnsi="Times New Roman" w:cs="Times New Roman"/>
          <w:color w:val="000000" w:themeColor="text1"/>
          <w:sz w:val="28"/>
          <w:szCs w:val="28"/>
        </w:rPr>
        <w:t>：</w:t>
      </w:r>
      <w:r w:rsidRPr="00CB5754">
        <w:rPr>
          <w:rFonts w:ascii="Times New Roman" w:eastAsia="標楷體" w:hAnsi="Times New Roman" w:cs="Times New Roman"/>
          <w:color w:val="000000" w:themeColor="text1"/>
          <w:sz w:val="28"/>
          <w:szCs w:val="28"/>
        </w:rPr>
        <w:t>開放場域釋出資訊進行驗證</w:t>
      </w:r>
    </w:p>
    <w:p w14:paraId="3EACA660" w14:textId="257C6327" w:rsidR="006F6A52" w:rsidRPr="00CB5754" w:rsidRDefault="00107FAD" w:rsidP="00DC6DFA">
      <w:pPr>
        <w:pStyle w:val="a5"/>
        <w:numPr>
          <w:ilvl w:val="0"/>
          <w:numId w:val="30"/>
        </w:numPr>
        <w:spacing w:line="460" w:lineRule="exact"/>
        <w:ind w:leftChars="413" w:left="1558" w:hanging="567"/>
        <w:jc w:val="both"/>
        <w:rPr>
          <w:rFonts w:ascii="Times New Roman" w:eastAsia="標楷體" w:hAnsi="Times New Roman" w:cs="Times New Roman"/>
          <w:sz w:val="28"/>
          <w:szCs w:val="28"/>
        </w:rPr>
      </w:pPr>
      <w:r w:rsidRPr="00CB5754">
        <w:rPr>
          <w:rFonts w:ascii="Times New Roman" w:eastAsia="標楷體" w:hAnsi="Times New Roman" w:cs="Times New Roman"/>
          <w:bCs/>
          <w:color w:val="000000" w:themeColor="text1"/>
          <w:sz w:val="28"/>
          <w:szCs w:val="28"/>
        </w:rPr>
        <w:t>產業</w:t>
      </w:r>
      <w:r w:rsidR="005E17CB" w:rsidRPr="00CB5754">
        <w:rPr>
          <w:rFonts w:ascii="Times New Roman" w:eastAsia="標楷體" w:hAnsi="Times New Roman" w:cs="Times New Roman"/>
          <w:bCs/>
          <w:color w:val="000000" w:themeColor="text1"/>
          <w:sz w:val="28"/>
          <w:szCs w:val="28"/>
        </w:rPr>
        <w:t>：</w:t>
      </w:r>
      <w:r w:rsidRPr="00CB5754">
        <w:rPr>
          <w:rFonts w:ascii="Times New Roman" w:eastAsia="標楷體" w:hAnsi="Times New Roman" w:cs="Times New Roman"/>
          <w:color w:val="000000" w:themeColor="text1"/>
          <w:sz w:val="28"/>
          <w:szCs w:val="28"/>
        </w:rPr>
        <w:t>掌</w:t>
      </w:r>
      <w:r w:rsidRPr="00CB5754">
        <w:rPr>
          <w:rFonts w:ascii="Times New Roman" w:eastAsia="標楷體" w:hAnsi="Times New Roman" w:cs="Times New Roman"/>
          <w:sz w:val="28"/>
          <w:szCs w:val="28"/>
        </w:rPr>
        <w:t>握國際趨勢、導入關鍵技術</w:t>
      </w:r>
    </w:p>
    <w:p w14:paraId="4CA6C17A" w14:textId="373796AC" w:rsidR="00AE0C19" w:rsidRPr="00CB5754" w:rsidRDefault="00107FAD" w:rsidP="00DC6DFA">
      <w:pPr>
        <w:pStyle w:val="a5"/>
        <w:numPr>
          <w:ilvl w:val="0"/>
          <w:numId w:val="30"/>
        </w:numPr>
        <w:spacing w:line="460" w:lineRule="exact"/>
        <w:ind w:leftChars="413" w:left="1558" w:hanging="567"/>
        <w:jc w:val="both"/>
        <w:rPr>
          <w:rFonts w:ascii="Times New Roman" w:eastAsia="標楷體" w:hAnsi="Times New Roman" w:cs="Times New Roman"/>
          <w:sz w:val="28"/>
          <w:szCs w:val="28"/>
        </w:rPr>
      </w:pPr>
      <w:proofErr w:type="gramStart"/>
      <w:r w:rsidRPr="00CB5754">
        <w:rPr>
          <w:rFonts w:ascii="Times New Roman" w:eastAsia="標楷體" w:hAnsi="Times New Roman" w:cs="Times New Roman"/>
          <w:sz w:val="28"/>
          <w:szCs w:val="28"/>
        </w:rPr>
        <w:t>採</w:t>
      </w:r>
      <w:proofErr w:type="gramEnd"/>
      <w:r w:rsidRPr="00CB5754">
        <w:rPr>
          <w:rFonts w:ascii="Times New Roman" w:eastAsia="標楷體" w:hAnsi="Times New Roman" w:cs="Times New Roman"/>
          <w:sz w:val="28"/>
          <w:szCs w:val="28"/>
        </w:rPr>
        <w:t>聯盟形式，提升</w:t>
      </w:r>
      <w:r w:rsidRPr="00CB5754">
        <w:rPr>
          <w:rFonts w:ascii="Times New Roman" w:eastAsia="標楷體" w:hAnsi="Times New Roman" w:cs="Times New Roman"/>
          <w:bCs/>
          <w:sz w:val="28"/>
          <w:szCs w:val="28"/>
        </w:rPr>
        <w:t>參與企業多元性</w:t>
      </w:r>
    </w:p>
    <w:p w14:paraId="6A9C0871" w14:textId="1F98F879" w:rsidR="001672D2" w:rsidRPr="00053D8E" w:rsidRDefault="007D6EDF" w:rsidP="00A23871">
      <w:pPr>
        <w:pStyle w:val="a5"/>
        <w:numPr>
          <w:ilvl w:val="0"/>
          <w:numId w:val="29"/>
        </w:numPr>
        <w:spacing w:line="460" w:lineRule="exact"/>
        <w:ind w:leftChars="0" w:hanging="196"/>
        <w:jc w:val="both"/>
        <w:rPr>
          <w:rFonts w:ascii="Times New Roman" w:eastAsia="標楷體" w:hAnsi="Times New Roman" w:cs="Times New Roman"/>
          <w:sz w:val="28"/>
          <w:szCs w:val="28"/>
        </w:rPr>
      </w:pPr>
      <w:r w:rsidRPr="00CB5754">
        <w:rPr>
          <w:rFonts w:ascii="Times New Roman" w:eastAsia="標楷體" w:hAnsi="Times New Roman" w:cs="Times New Roman"/>
          <w:color w:val="000000" w:themeColor="text1"/>
          <w:sz w:val="28"/>
          <w:szCs w:val="28"/>
        </w:rPr>
        <w:t>以聯</w:t>
      </w:r>
      <w:r w:rsidRPr="00053D8E">
        <w:rPr>
          <w:rFonts w:ascii="Times New Roman" w:eastAsia="標楷體" w:hAnsi="Times New Roman" w:cs="Times New Roman"/>
          <w:sz w:val="28"/>
          <w:szCs w:val="28"/>
        </w:rPr>
        <w:t>盟</w:t>
      </w:r>
      <w:r w:rsidR="00B0519E" w:rsidRPr="00053D8E">
        <w:rPr>
          <w:rFonts w:ascii="Times New Roman" w:eastAsia="標楷體" w:hAnsi="Times New Roman" w:cs="Times New Roman" w:hint="eastAsia"/>
          <w:sz w:val="28"/>
          <w:szCs w:val="28"/>
        </w:rPr>
        <w:t>方式</w:t>
      </w:r>
      <w:r w:rsidRPr="00053D8E">
        <w:rPr>
          <w:rFonts w:ascii="Times New Roman" w:eastAsia="標楷體" w:hAnsi="Times New Roman" w:cs="Times New Roman"/>
          <w:sz w:val="28"/>
          <w:szCs w:val="28"/>
        </w:rPr>
        <w:t>合作</w:t>
      </w:r>
      <w:r w:rsidR="00A06B66" w:rsidRPr="00053D8E">
        <w:rPr>
          <w:rFonts w:ascii="Times New Roman" w:eastAsia="標楷體" w:hAnsi="Times New Roman" w:cs="Times New Roman"/>
          <w:sz w:val="28"/>
          <w:szCs w:val="28"/>
        </w:rPr>
        <w:t>推動</w:t>
      </w:r>
      <w:r w:rsidRPr="00053D8E">
        <w:rPr>
          <w:rFonts w:ascii="Times New Roman" w:eastAsia="標楷體" w:hAnsi="Times New Roman" w:cs="Times New Roman"/>
          <w:sz w:val="28"/>
          <w:szCs w:val="28"/>
        </w:rPr>
        <w:t>智慧解決方案輸出</w:t>
      </w:r>
      <w:r w:rsidR="00B0519E" w:rsidRPr="00053D8E">
        <w:rPr>
          <w:rFonts w:ascii="Times New Roman" w:eastAsia="標楷體" w:hAnsi="Times New Roman" w:cs="Times New Roman" w:hint="eastAsia"/>
          <w:sz w:val="28"/>
          <w:szCs w:val="28"/>
        </w:rPr>
        <w:t>海外</w:t>
      </w:r>
    </w:p>
    <w:p w14:paraId="3C43268D" w14:textId="77777777" w:rsidR="00A06B66" w:rsidRPr="00CB5754" w:rsidRDefault="00BF240E" w:rsidP="00A06B66">
      <w:pPr>
        <w:pStyle w:val="a5"/>
        <w:numPr>
          <w:ilvl w:val="0"/>
          <w:numId w:val="33"/>
        </w:numPr>
        <w:tabs>
          <w:tab w:val="left" w:pos="1560"/>
        </w:tabs>
        <w:spacing w:line="460" w:lineRule="exact"/>
        <w:ind w:leftChars="0" w:left="1134" w:hanging="141"/>
        <w:jc w:val="both"/>
        <w:rPr>
          <w:rFonts w:ascii="Times New Roman" w:eastAsia="標楷體" w:hAnsi="Times New Roman" w:cs="Times New Roman"/>
          <w:sz w:val="28"/>
          <w:szCs w:val="28"/>
        </w:rPr>
      </w:pPr>
      <w:r w:rsidRPr="00CB5754">
        <w:rPr>
          <w:rFonts w:ascii="Times New Roman" w:eastAsia="標楷體" w:hAnsi="Times New Roman" w:cs="Times New Roman"/>
          <w:sz w:val="28"/>
          <w:szCs w:val="28"/>
        </w:rPr>
        <w:t>了解海外市場需求，發展所需技術與方案</w:t>
      </w:r>
    </w:p>
    <w:p w14:paraId="4E39BA0C" w14:textId="3F792060" w:rsidR="0077735A" w:rsidRPr="00CB5754" w:rsidRDefault="00A06B66" w:rsidP="00A06B66">
      <w:pPr>
        <w:pStyle w:val="a5"/>
        <w:numPr>
          <w:ilvl w:val="0"/>
          <w:numId w:val="33"/>
        </w:numPr>
        <w:tabs>
          <w:tab w:val="left" w:pos="1560"/>
        </w:tabs>
        <w:spacing w:line="460" w:lineRule="exact"/>
        <w:ind w:leftChars="0" w:left="1134" w:hanging="141"/>
        <w:jc w:val="both"/>
        <w:rPr>
          <w:rFonts w:ascii="Times New Roman" w:eastAsia="標楷體" w:hAnsi="Times New Roman" w:cs="Times New Roman"/>
          <w:sz w:val="28"/>
          <w:szCs w:val="28"/>
        </w:rPr>
      </w:pPr>
      <w:r w:rsidRPr="00CB5754">
        <w:rPr>
          <w:rFonts w:ascii="Times New Roman" w:eastAsia="標楷體" w:hAnsi="Times New Roman" w:cs="Times New Roman"/>
          <w:bCs/>
          <w:sz w:val="28"/>
          <w:szCs w:val="28"/>
        </w:rPr>
        <w:t>藉由打造</w:t>
      </w:r>
      <w:r w:rsidR="00107FAD" w:rsidRPr="00CB5754">
        <w:rPr>
          <w:rFonts w:ascii="Times New Roman" w:eastAsia="標楷體" w:hAnsi="Times New Roman" w:cs="Times New Roman"/>
          <w:bCs/>
          <w:sz w:val="28"/>
          <w:szCs w:val="28"/>
        </w:rPr>
        <w:t>國內場域吸引國際合作</w:t>
      </w:r>
      <w:r w:rsidR="00107FAD" w:rsidRPr="00CB5754">
        <w:rPr>
          <w:rFonts w:ascii="Times New Roman" w:eastAsia="標楷體" w:hAnsi="Times New Roman" w:cs="Times New Roman"/>
          <w:sz w:val="28"/>
          <w:szCs w:val="28"/>
        </w:rPr>
        <w:t>，</w:t>
      </w:r>
      <w:r w:rsidRPr="00CB5754">
        <w:rPr>
          <w:rFonts w:ascii="Times New Roman" w:eastAsia="標楷體" w:hAnsi="Times New Roman" w:cs="Times New Roman"/>
          <w:sz w:val="28"/>
          <w:szCs w:val="28"/>
        </w:rPr>
        <w:t>促進</w:t>
      </w:r>
      <w:r w:rsidR="00107FAD" w:rsidRPr="00CB5754">
        <w:rPr>
          <w:rFonts w:ascii="Times New Roman" w:eastAsia="標楷體" w:hAnsi="Times New Roman" w:cs="Times New Roman"/>
          <w:sz w:val="28"/>
          <w:szCs w:val="28"/>
        </w:rPr>
        <w:t>整體解決方案輸出</w:t>
      </w:r>
    </w:p>
    <w:p w14:paraId="174BA184" w14:textId="606E019B" w:rsidR="0077735A" w:rsidRPr="00CB5754" w:rsidRDefault="0015246B" w:rsidP="00A23871">
      <w:pPr>
        <w:pStyle w:val="1"/>
        <w:spacing w:beforeLines="50" w:before="180" w:line="460" w:lineRule="exact"/>
        <w:ind w:left="567" w:hanging="567"/>
        <w:rPr>
          <w:rFonts w:ascii="Times New Roman" w:hAnsi="Times New Roman" w:cs="Times New Roman"/>
          <w:szCs w:val="28"/>
        </w:rPr>
      </w:pPr>
      <w:r w:rsidRPr="00CB5754">
        <w:rPr>
          <w:rFonts w:ascii="Times New Roman" w:hAnsi="Times New Roman" w:cs="Times New Roman"/>
          <w:szCs w:val="28"/>
        </w:rPr>
        <w:t>計畫執行及經費撥付期程</w:t>
      </w:r>
    </w:p>
    <w:p w14:paraId="0B4866D7" w14:textId="29B6D761" w:rsidR="004C3493" w:rsidRPr="00CB5754" w:rsidRDefault="001C4725" w:rsidP="00A23871">
      <w:pPr>
        <w:pStyle w:val="a5"/>
        <w:numPr>
          <w:ilvl w:val="0"/>
          <w:numId w:val="18"/>
        </w:numPr>
        <w:spacing w:line="460" w:lineRule="exact"/>
        <w:ind w:leftChars="100" w:left="807" w:hanging="567"/>
        <w:jc w:val="both"/>
        <w:rPr>
          <w:rFonts w:ascii="Times New Roman" w:eastAsia="標楷體" w:hAnsi="Times New Roman" w:cs="Times New Roman"/>
          <w:color w:val="000000" w:themeColor="text1"/>
          <w:sz w:val="28"/>
          <w:szCs w:val="28"/>
          <w:shd w:val="pct15" w:color="auto" w:fill="FFFFFF"/>
        </w:rPr>
      </w:pPr>
      <w:r w:rsidRPr="00CB5754">
        <w:rPr>
          <w:rFonts w:ascii="Times New Roman" w:eastAsia="標楷體" w:hAnsi="Times New Roman" w:cs="Times New Roman"/>
          <w:color w:val="000000" w:themeColor="text1"/>
          <w:sz w:val="28"/>
          <w:szCs w:val="28"/>
        </w:rPr>
        <w:t>計畫執行</w:t>
      </w:r>
      <w:r w:rsidR="00B10024" w:rsidRPr="00CB5754">
        <w:rPr>
          <w:rFonts w:ascii="Times New Roman" w:eastAsia="標楷體" w:hAnsi="Times New Roman" w:cs="Times New Roman"/>
          <w:color w:val="000000" w:themeColor="text1"/>
          <w:sz w:val="28"/>
          <w:szCs w:val="28"/>
        </w:rPr>
        <w:t>年限</w:t>
      </w:r>
      <w:r w:rsidRPr="00CB5754">
        <w:rPr>
          <w:rFonts w:ascii="Times New Roman" w:eastAsia="標楷體" w:hAnsi="Times New Roman" w:cs="Times New Roman"/>
          <w:bCs/>
          <w:color w:val="000000" w:themeColor="text1"/>
          <w:sz w:val="28"/>
          <w:szCs w:val="28"/>
        </w:rPr>
        <w:t>得以複數年規劃</w:t>
      </w:r>
      <w:proofErr w:type="gramStart"/>
      <w:r w:rsidRPr="00CB5754">
        <w:rPr>
          <w:rFonts w:ascii="Times New Roman" w:eastAsia="標楷體" w:hAnsi="Times New Roman" w:cs="Times New Roman"/>
          <w:bCs/>
          <w:color w:val="000000" w:themeColor="text1"/>
          <w:sz w:val="28"/>
          <w:szCs w:val="28"/>
        </w:rPr>
        <w:t>研</w:t>
      </w:r>
      <w:proofErr w:type="gramEnd"/>
      <w:r w:rsidRPr="00CB5754">
        <w:rPr>
          <w:rFonts w:ascii="Times New Roman" w:eastAsia="標楷體" w:hAnsi="Times New Roman" w:cs="Times New Roman"/>
          <w:bCs/>
          <w:color w:val="000000" w:themeColor="text1"/>
          <w:sz w:val="28"/>
          <w:szCs w:val="28"/>
        </w:rPr>
        <w:t>提</w:t>
      </w:r>
      <w:r w:rsidRPr="00CB5754">
        <w:rPr>
          <w:rFonts w:ascii="Times New Roman" w:eastAsia="標楷體" w:hAnsi="Times New Roman" w:cs="Times New Roman"/>
          <w:b/>
          <w:bCs/>
          <w:color w:val="000000" w:themeColor="text1"/>
          <w:sz w:val="28"/>
          <w:szCs w:val="28"/>
        </w:rPr>
        <w:t>，</w:t>
      </w:r>
      <w:r w:rsidRPr="00CB5754">
        <w:rPr>
          <w:rFonts w:ascii="Times New Roman" w:eastAsia="標楷體" w:hAnsi="Times New Roman" w:cs="Times New Roman"/>
          <w:color w:val="000000" w:themeColor="text1"/>
          <w:sz w:val="28"/>
          <w:szCs w:val="28"/>
        </w:rPr>
        <w:t>至多</w:t>
      </w:r>
      <w:r w:rsidRPr="00CB5754">
        <w:rPr>
          <w:rFonts w:ascii="Times New Roman" w:eastAsia="標楷體" w:hAnsi="Times New Roman" w:cs="Times New Roman"/>
          <w:color w:val="000000" w:themeColor="text1"/>
          <w:sz w:val="28"/>
          <w:szCs w:val="28"/>
        </w:rPr>
        <w:t>4</w:t>
      </w:r>
      <w:r w:rsidRPr="00CB5754">
        <w:rPr>
          <w:rFonts w:ascii="Times New Roman" w:eastAsia="標楷體" w:hAnsi="Times New Roman" w:cs="Times New Roman"/>
          <w:color w:val="000000" w:themeColor="text1"/>
          <w:sz w:val="28"/>
          <w:szCs w:val="28"/>
        </w:rPr>
        <w:t>年期（</w:t>
      </w:r>
      <w:r w:rsidRPr="00CB5754">
        <w:rPr>
          <w:rFonts w:ascii="Times New Roman" w:eastAsia="標楷體" w:hAnsi="Times New Roman" w:cs="Times New Roman"/>
          <w:color w:val="000000" w:themeColor="text1"/>
          <w:sz w:val="28"/>
          <w:szCs w:val="28"/>
        </w:rPr>
        <w:t>111-114</w:t>
      </w:r>
      <w:r w:rsidRPr="00CB5754">
        <w:rPr>
          <w:rFonts w:ascii="Times New Roman" w:eastAsia="標楷體" w:hAnsi="Times New Roman" w:cs="Times New Roman"/>
          <w:color w:val="000000" w:themeColor="text1"/>
          <w:sz w:val="28"/>
          <w:szCs w:val="28"/>
        </w:rPr>
        <w:t>），經審查後採分年核定多年期補助</w:t>
      </w:r>
      <w:r w:rsidR="00B10024" w:rsidRPr="00CB5754">
        <w:rPr>
          <w:rFonts w:ascii="Times New Roman" w:eastAsia="標楷體" w:hAnsi="Times New Roman" w:cs="Times New Roman"/>
          <w:color w:val="000000" w:themeColor="text1"/>
          <w:sz w:val="28"/>
          <w:szCs w:val="28"/>
        </w:rPr>
        <w:t>。</w:t>
      </w:r>
      <w:r w:rsidRPr="00CB5754">
        <w:rPr>
          <w:rFonts w:ascii="Times New Roman" w:eastAsia="標楷體" w:hAnsi="Times New Roman" w:cs="Times New Roman"/>
          <w:color w:val="000000" w:themeColor="text1"/>
          <w:sz w:val="28"/>
          <w:szCs w:val="28"/>
        </w:rPr>
        <w:t>申請多年期研究計畫者，應於計畫申請書中填寫逐年研究內容及經費需求，並依核定執行。</w:t>
      </w:r>
    </w:p>
    <w:p w14:paraId="3265925F" w14:textId="3D2D649D" w:rsidR="00E9540E" w:rsidRPr="00CB5754" w:rsidRDefault="0077735A" w:rsidP="00A23871">
      <w:pPr>
        <w:pStyle w:val="a5"/>
        <w:numPr>
          <w:ilvl w:val="0"/>
          <w:numId w:val="18"/>
        </w:numPr>
        <w:spacing w:line="460" w:lineRule="exact"/>
        <w:ind w:leftChars="100" w:left="807" w:hanging="567"/>
        <w:jc w:val="both"/>
        <w:rPr>
          <w:rFonts w:ascii="Times New Roman" w:eastAsia="標楷體" w:hAnsi="Times New Roman" w:cs="Times New Roman"/>
          <w:color w:val="000000" w:themeColor="text1"/>
          <w:sz w:val="28"/>
          <w:szCs w:val="28"/>
        </w:rPr>
      </w:pPr>
      <w:r w:rsidRPr="00CB5754">
        <w:rPr>
          <w:rFonts w:ascii="Times New Roman" w:eastAsia="標楷體" w:hAnsi="Times New Roman" w:cs="Times New Roman"/>
          <w:color w:val="000000" w:themeColor="text1"/>
          <w:sz w:val="28"/>
          <w:szCs w:val="28"/>
        </w:rPr>
        <w:t>本計畫每案每年編列申請經費以新臺幣</w:t>
      </w:r>
      <w:r w:rsidRPr="00CB5754">
        <w:rPr>
          <w:rFonts w:ascii="Times New Roman" w:eastAsia="標楷體" w:hAnsi="Times New Roman" w:cs="Times New Roman"/>
          <w:color w:val="000000" w:themeColor="text1"/>
          <w:sz w:val="28"/>
          <w:szCs w:val="28"/>
        </w:rPr>
        <w:t>3</w:t>
      </w:r>
      <w:proofErr w:type="gramStart"/>
      <w:r w:rsidRPr="00CB5754">
        <w:rPr>
          <w:rFonts w:ascii="Times New Roman" w:eastAsia="標楷體" w:hAnsi="Times New Roman" w:cs="Times New Roman"/>
          <w:color w:val="000000" w:themeColor="text1"/>
          <w:sz w:val="28"/>
          <w:szCs w:val="28"/>
        </w:rPr>
        <w:t>千萬</w:t>
      </w:r>
      <w:proofErr w:type="gramEnd"/>
      <w:r w:rsidRPr="00CB5754">
        <w:rPr>
          <w:rFonts w:ascii="Times New Roman" w:eastAsia="標楷體" w:hAnsi="Times New Roman" w:cs="Times New Roman"/>
          <w:color w:val="000000" w:themeColor="text1"/>
          <w:sz w:val="28"/>
          <w:szCs w:val="28"/>
        </w:rPr>
        <w:t>為上限</w:t>
      </w:r>
      <w:r w:rsidR="00467B62" w:rsidRPr="00CB5754">
        <w:rPr>
          <w:rFonts w:ascii="Times New Roman" w:eastAsia="標楷體" w:hAnsi="Times New Roman" w:cs="Times New Roman"/>
          <w:color w:val="000000" w:themeColor="text1"/>
          <w:sz w:val="28"/>
          <w:szCs w:val="28"/>
          <w:vertAlign w:val="superscript"/>
        </w:rPr>
        <w:t>(</w:t>
      </w:r>
      <w:r w:rsidR="00467B62" w:rsidRPr="00CB5754">
        <w:rPr>
          <w:rFonts w:ascii="Times New Roman" w:eastAsia="標楷體" w:hAnsi="Times New Roman" w:cs="Times New Roman"/>
          <w:color w:val="000000" w:themeColor="text1"/>
          <w:sz w:val="28"/>
          <w:szCs w:val="28"/>
          <w:vertAlign w:val="superscript"/>
        </w:rPr>
        <w:t>註</w:t>
      </w:r>
      <w:r w:rsidR="00467B62" w:rsidRPr="00CB5754">
        <w:rPr>
          <w:rFonts w:ascii="Times New Roman" w:eastAsia="標楷體" w:hAnsi="Times New Roman" w:cs="Times New Roman"/>
          <w:color w:val="000000" w:themeColor="text1"/>
          <w:sz w:val="28"/>
          <w:szCs w:val="28"/>
          <w:vertAlign w:val="superscript"/>
        </w:rPr>
        <w:t>1)</w:t>
      </w:r>
      <w:r w:rsidRPr="00CB5754">
        <w:rPr>
          <w:rFonts w:ascii="Times New Roman" w:eastAsia="標楷體" w:hAnsi="Times New Roman" w:cs="Times New Roman"/>
          <w:color w:val="000000" w:themeColor="text1"/>
          <w:sz w:val="28"/>
          <w:szCs w:val="28"/>
        </w:rPr>
        <w:t>，惟實際經費以本部核定為準</w:t>
      </w:r>
      <w:r w:rsidR="00AB25F0" w:rsidRPr="00CB5754">
        <w:rPr>
          <w:rFonts w:ascii="Times New Roman" w:eastAsia="標楷體" w:hAnsi="Times New Roman" w:cs="Times New Roman"/>
          <w:color w:val="000000" w:themeColor="text1"/>
          <w:sz w:val="28"/>
          <w:szCs w:val="28"/>
        </w:rPr>
        <w:t>，</w:t>
      </w:r>
      <w:r w:rsidR="00A84A48" w:rsidRPr="00CB5754">
        <w:rPr>
          <w:rFonts w:ascii="Times New Roman" w:eastAsia="標楷體" w:hAnsi="Times New Roman" w:cs="Times New Roman"/>
          <w:color w:val="000000" w:themeColor="text1"/>
          <w:sz w:val="28"/>
          <w:szCs w:val="28"/>
        </w:rPr>
        <w:t>本部每年補助經費分二</w:t>
      </w:r>
      <w:r w:rsidR="00821D4A" w:rsidRPr="00CB5754">
        <w:rPr>
          <w:rFonts w:ascii="Times New Roman" w:eastAsia="標楷體" w:hAnsi="Times New Roman" w:cs="Times New Roman"/>
          <w:color w:val="000000" w:themeColor="text1"/>
          <w:sz w:val="28"/>
          <w:szCs w:val="28"/>
        </w:rPr>
        <w:t>階段撥付，</w:t>
      </w:r>
      <w:r w:rsidR="00925225" w:rsidRPr="00CB5754">
        <w:rPr>
          <w:rFonts w:ascii="Times New Roman" w:eastAsia="標楷體" w:hAnsi="Times New Roman" w:cs="Times New Roman"/>
          <w:sz w:val="28"/>
          <w:szCs w:val="28"/>
        </w:rPr>
        <w:t>年度第一期款</w:t>
      </w:r>
      <w:r w:rsidR="008C7599" w:rsidRPr="00CB5754">
        <w:rPr>
          <w:rFonts w:ascii="Times New Roman" w:eastAsia="標楷體" w:hAnsi="Times New Roman" w:cs="Times New Roman"/>
          <w:sz w:val="28"/>
          <w:szCs w:val="28"/>
        </w:rPr>
        <w:t>將於</w:t>
      </w:r>
      <w:r w:rsidR="009A06E3" w:rsidRPr="00CB5754">
        <w:rPr>
          <w:rFonts w:ascii="Times New Roman" w:eastAsia="標楷體" w:hAnsi="Times New Roman" w:cs="Times New Roman"/>
          <w:sz w:val="28"/>
          <w:szCs w:val="28"/>
        </w:rPr>
        <w:t>計畫</w:t>
      </w:r>
      <w:r w:rsidR="001F15A6" w:rsidRPr="00CB5754">
        <w:rPr>
          <w:rFonts w:ascii="Times New Roman" w:eastAsia="標楷體" w:hAnsi="Times New Roman" w:cs="Times New Roman"/>
          <w:sz w:val="28"/>
          <w:szCs w:val="28"/>
        </w:rPr>
        <w:t>核定執行</w:t>
      </w:r>
      <w:r w:rsidR="00A84A48" w:rsidRPr="00CB5754">
        <w:rPr>
          <w:rFonts w:ascii="Times New Roman" w:eastAsia="標楷體" w:hAnsi="Times New Roman" w:cs="Times New Roman"/>
          <w:sz w:val="28"/>
          <w:szCs w:val="28"/>
        </w:rPr>
        <w:t>後二個月內</w:t>
      </w:r>
      <w:r w:rsidR="008C7599" w:rsidRPr="00CB5754">
        <w:rPr>
          <w:rFonts w:ascii="Times New Roman" w:eastAsia="標楷體" w:hAnsi="Times New Roman" w:cs="Times New Roman"/>
          <w:color w:val="000000" w:themeColor="text1"/>
          <w:sz w:val="28"/>
          <w:szCs w:val="28"/>
        </w:rPr>
        <w:t>，</w:t>
      </w:r>
      <w:r w:rsidR="004C3493" w:rsidRPr="00CB5754">
        <w:rPr>
          <w:rFonts w:ascii="Times New Roman" w:eastAsia="標楷體" w:hAnsi="Times New Roman" w:cs="Times New Roman"/>
          <w:color w:val="000000" w:themeColor="text1"/>
          <w:sz w:val="28"/>
          <w:szCs w:val="28"/>
        </w:rPr>
        <w:t>至本部</w:t>
      </w:r>
      <w:proofErr w:type="gramStart"/>
      <w:r w:rsidR="004C3493" w:rsidRPr="00CB5754">
        <w:rPr>
          <w:rFonts w:ascii="Times New Roman" w:eastAsia="標楷體" w:hAnsi="Times New Roman" w:cs="Times New Roman"/>
          <w:color w:val="000000" w:themeColor="text1"/>
          <w:sz w:val="28"/>
          <w:szCs w:val="28"/>
        </w:rPr>
        <w:t>網站線上繳</w:t>
      </w:r>
      <w:proofErr w:type="gramEnd"/>
      <w:r w:rsidR="004C3493" w:rsidRPr="00CB5754">
        <w:rPr>
          <w:rFonts w:ascii="Times New Roman" w:eastAsia="標楷體" w:hAnsi="Times New Roman" w:cs="Times New Roman"/>
          <w:color w:val="000000" w:themeColor="text1"/>
          <w:sz w:val="28"/>
          <w:szCs w:val="28"/>
        </w:rPr>
        <w:t>交修正後計畫書並</w:t>
      </w:r>
      <w:r w:rsidR="008C7599" w:rsidRPr="00CB5754">
        <w:rPr>
          <w:rFonts w:ascii="Times New Roman" w:eastAsia="標楷體" w:hAnsi="Times New Roman" w:cs="Times New Roman"/>
          <w:color w:val="000000" w:themeColor="text1"/>
          <w:sz w:val="28"/>
          <w:szCs w:val="28"/>
        </w:rPr>
        <w:t>檢具相關佐證資料</w:t>
      </w:r>
      <w:r w:rsidR="008C7599" w:rsidRPr="00CB5754">
        <w:rPr>
          <w:rFonts w:ascii="Times New Roman" w:eastAsia="標楷體" w:hAnsi="Times New Roman" w:cs="Times New Roman"/>
          <w:sz w:val="28"/>
          <w:szCs w:val="28"/>
        </w:rPr>
        <w:t>後</w:t>
      </w:r>
      <w:r w:rsidR="001F15A6" w:rsidRPr="00CB5754">
        <w:rPr>
          <w:rFonts w:ascii="Times New Roman" w:eastAsia="標楷體" w:hAnsi="Times New Roman" w:cs="Times New Roman"/>
          <w:sz w:val="28"/>
          <w:szCs w:val="28"/>
        </w:rPr>
        <w:t>，</w:t>
      </w:r>
      <w:r w:rsidR="0015246B" w:rsidRPr="00CB5754">
        <w:rPr>
          <w:rFonts w:ascii="Times New Roman" w:eastAsia="標楷體" w:hAnsi="Times New Roman" w:cs="Times New Roman"/>
          <w:sz w:val="28"/>
          <w:szCs w:val="28"/>
        </w:rPr>
        <w:t>即</w:t>
      </w:r>
      <w:r w:rsidR="00925225" w:rsidRPr="00CB5754">
        <w:rPr>
          <w:rFonts w:ascii="Times New Roman" w:eastAsia="標楷體" w:hAnsi="Times New Roman" w:cs="Times New Roman"/>
          <w:sz w:val="28"/>
          <w:szCs w:val="28"/>
        </w:rPr>
        <w:t>撥付</w:t>
      </w:r>
      <w:r w:rsidR="006B6526" w:rsidRPr="00CB5754">
        <w:rPr>
          <w:rFonts w:ascii="Times New Roman" w:eastAsia="標楷體" w:hAnsi="Times New Roman" w:cs="Times New Roman"/>
          <w:sz w:val="28"/>
          <w:szCs w:val="28"/>
        </w:rPr>
        <w:t>本部</w:t>
      </w:r>
      <w:r w:rsidR="00925225" w:rsidRPr="00CB5754">
        <w:rPr>
          <w:rFonts w:ascii="Times New Roman" w:eastAsia="標楷體" w:hAnsi="Times New Roman" w:cs="Times New Roman"/>
          <w:sz w:val="28"/>
          <w:szCs w:val="28"/>
        </w:rPr>
        <w:t>補助經費之</w:t>
      </w:r>
      <w:r w:rsidR="00A84A48" w:rsidRPr="00CB5754">
        <w:rPr>
          <w:rFonts w:ascii="Times New Roman" w:eastAsia="標楷體" w:hAnsi="Times New Roman" w:cs="Times New Roman"/>
          <w:sz w:val="28"/>
          <w:szCs w:val="28"/>
        </w:rPr>
        <w:t>5</w:t>
      </w:r>
      <w:r w:rsidR="00821D4A" w:rsidRPr="00CB5754">
        <w:rPr>
          <w:rFonts w:ascii="Times New Roman" w:eastAsia="標楷體" w:hAnsi="Times New Roman" w:cs="Times New Roman"/>
          <w:sz w:val="28"/>
          <w:szCs w:val="28"/>
        </w:rPr>
        <w:t>0</w:t>
      </w:r>
      <w:r w:rsidR="00AB25F0" w:rsidRPr="00CB5754">
        <w:rPr>
          <w:rFonts w:ascii="Times New Roman" w:eastAsia="標楷體" w:hAnsi="Times New Roman" w:cs="Times New Roman"/>
          <w:sz w:val="28"/>
          <w:szCs w:val="28"/>
        </w:rPr>
        <w:t>％</w:t>
      </w:r>
      <w:r w:rsidRPr="00CB5754">
        <w:rPr>
          <w:rFonts w:ascii="Times New Roman" w:eastAsia="標楷體" w:hAnsi="Times New Roman" w:cs="Times New Roman"/>
          <w:color w:val="000000" w:themeColor="text1"/>
          <w:sz w:val="28"/>
          <w:szCs w:val="28"/>
        </w:rPr>
        <w:t>。</w:t>
      </w:r>
    </w:p>
    <w:p w14:paraId="59917426" w14:textId="5A535D43" w:rsidR="000209ED" w:rsidRPr="00CB5754" w:rsidRDefault="00821D4A" w:rsidP="00A23871">
      <w:pPr>
        <w:pStyle w:val="a5"/>
        <w:numPr>
          <w:ilvl w:val="0"/>
          <w:numId w:val="18"/>
        </w:numPr>
        <w:spacing w:line="460" w:lineRule="exact"/>
        <w:ind w:leftChars="100" w:left="807" w:hanging="567"/>
        <w:jc w:val="both"/>
        <w:rPr>
          <w:rFonts w:ascii="Times New Roman" w:eastAsia="標楷體" w:hAnsi="Times New Roman" w:cs="Times New Roman"/>
          <w:color w:val="000000" w:themeColor="text1"/>
          <w:sz w:val="28"/>
          <w:szCs w:val="28"/>
        </w:rPr>
      </w:pPr>
      <w:r w:rsidRPr="00CB5754">
        <w:rPr>
          <w:rFonts w:ascii="Times New Roman" w:eastAsia="標楷體" w:hAnsi="Times New Roman" w:cs="Times New Roman"/>
          <w:color w:val="000000" w:themeColor="text1"/>
          <w:sz w:val="28"/>
          <w:szCs w:val="28"/>
        </w:rPr>
        <w:t>計畫</w:t>
      </w:r>
      <w:r w:rsidR="009A06E3" w:rsidRPr="00CB5754">
        <w:rPr>
          <w:rFonts w:ascii="Times New Roman" w:eastAsia="標楷體" w:hAnsi="Times New Roman" w:cs="Times New Roman"/>
          <w:color w:val="000000" w:themeColor="text1"/>
          <w:sz w:val="28"/>
          <w:szCs w:val="28"/>
        </w:rPr>
        <w:t>自執行期</w:t>
      </w:r>
      <w:r w:rsidR="00C57EF2" w:rsidRPr="00CB5754">
        <w:rPr>
          <w:rFonts w:ascii="Times New Roman" w:eastAsia="標楷體" w:hAnsi="Times New Roman" w:cs="Times New Roman"/>
          <w:color w:val="000000" w:themeColor="text1"/>
          <w:sz w:val="28"/>
          <w:szCs w:val="28"/>
        </w:rPr>
        <w:t>滿</w:t>
      </w:r>
      <w:r w:rsidR="001F15A6" w:rsidRPr="00CB5754">
        <w:rPr>
          <w:rFonts w:ascii="Times New Roman" w:eastAsia="標楷體" w:hAnsi="Times New Roman" w:cs="Times New Roman"/>
          <w:color w:val="000000" w:themeColor="text1"/>
          <w:sz w:val="28"/>
          <w:szCs w:val="28"/>
        </w:rPr>
        <w:t>六</w:t>
      </w:r>
      <w:r w:rsidR="00C57EF2" w:rsidRPr="00CB5754">
        <w:rPr>
          <w:rFonts w:ascii="Times New Roman" w:eastAsia="標楷體" w:hAnsi="Times New Roman" w:cs="Times New Roman"/>
          <w:color w:val="000000" w:themeColor="text1"/>
          <w:sz w:val="28"/>
          <w:szCs w:val="28"/>
        </w:rPr>
        <w:t>個月，本部將依</w:t>
      </w:r>
      <w:r w:rsidR="00A43F58" w:rsidRPr="00CB5754">
        <w:rPr>
          <w:rFonts w:ascii="Times New Roman" w:eastAsia="標楷體" w:hAnsi="Times New Roman" w:cs="Times New Roman"/>
          <w:color w:val="000000" w:themeColor="text1"/>
          <w:sz w:val="28"/>
          <w:szCs w:val="28"/>
        </w:rPr>
        <w:t>期中</w:t>
      </w:r>
      <w:r w:rsidR="00A84A48" w:rsidRPr="00CB5754">
        <w:rPr>
          <w:rFonts w:ascii="Times New Roman" w:eastAsia="標楷體" w:hAnsi="Times New Roman" w:cs="Times New Roman"/>
          <w:color w:val="000000" w:themeColor="text1"/>
          <w:sz w:val="28"/>
          <w:szCs w:val="28"/>
        </w:rPr>
        <w:t>進度</w:t>
      </w:r>
      <w:r w:rsidR="00A43F58" w:rsidRPr="00CB5754">
        <w:rPr>
          <w:rFonts w:ascii="Times New Roman" w:eastAsia="標楷體" w:hAnsi="Times New Roman" w:cs="Times New Roman"/>
          <w:color w:val="000000" w:themeColor="text1"/>
          <w:sz w:val="28"/>
          <w:szCs w:val="28"/>
        </w:rPr>
        <w:t>管考</w:t>
      </w:r>
      <w:r w:rsidR="00C57EF2" w:rsidRPr="00CB5754">
        <w:rPr>
          <w:rFonts w:ascii="Times New Roman" w:eastAsia="標楷體" w:hAnsi="Times New Roman" w:cs="Times New Roman"/>
          <w:color w:val="000000" w:themeColor="text1"/>
          <w:sz w:val="28"/>
          <w:szCs w:val="28"/>
        </w:rPr>
        <w:t>結果</w:t>
      </w:r>
      <w:r w:rsidR="00A43F58" w:rsidRPr="00CB5754">
        <w:rPr>
          <w:rFonts w:ascii="Times New Roman" w:eastAsia="標楷體" w:hAnsi="Times New Roman" w:cs="Times New Roman"/>
          <w:color w:val="000000" w:themeColor="text1"/>
          <w:sz w:val="28"/>
          <w:szCs w:val="28"/>
        </w:rPr>
        <w:t>撥付</w:t>
      </w:r>
      <w:r w:rsidR="00C57EF2" w:rsidRPr="00CB5754">
        <w:rPr>
          <w:rFonts w:ascii="Times New Roman" w:eastAsia="標楷體" w:hAnsi="Times New Roman" w:cs="Times New Roman"/>
          <w:color w:val="000000" w:themeColor="text1"/>
          <w:sz w:val="28"/>
          <w:szCs w:val="28"/>
        </w:rPr>
        <w:t>第二期</w:t>
      </w:r>
      <w:r w:rsidRPr="00CB5754">
        <w:rPr>
          <w:rFonts w:ascii="Times New Roman" w:eastAsia="標楷體" w:hAnsi="Times New Roman" w:cs="Times New Roman"/>
          <w:color w:val="000000" w:themeColor="text1"/>
          <w:sz w:val="28"/>
          <w:szCs w:val="28"/>
        </w:rPr>
        <w:t>款</w:t>
      </w:r>
      <w:r w:rsidR="00A43F58" w:rsidRPr="00CB5754">
        <w:rPr>
          <w:rFonts w:ascii="Times New Roman" w:eastAsia="標楷體" w:hAnsi="Times New Roman" w:cs="Times New Roman"/>
          <w:color w:val="000000" w:themeColor="text1"/>
          <w:sz w:val="28"/>
          <w:szCs w:val="28"/>
        </w:rPr>
        <w:t>（</w:t>
      </w:r>
      <w:r w:rsidR="00A84A48" w:rsidRPr="00CB5754">
        <w:rPr>
          <w:rFonts w:ascii="Times New Roman" w:eastAsia="標楷體" w:hAnsi="Times New Roman" w:cs="Times New Roman"/>
          <w:color w:val="000000" w:themeColor="text1"/>
          <w:sz w:val="28"/>
          <w:szCs w:val="28"/>
        </w:rPr>
        <w:t>5</w:t>
      </w:r>
      <w:r w:rsidR="00A43F58" w:rsidRPr="00CB5754">
        <w:rPr>
          <w:rFonts w:ascii="Times New Roman" w:eastAsia="標楷體" w:hAnsi="Times New Roman" w:cs="Times New Roman"/>
          <w:color w:val="000000" w:themeColor="text1"/>
          <w:sz w:val="28"/>
          <w:szCs w:val="28"/>
        </w:rPr>
        <w:t>0%</w:t>
      </w:r>
      <w:r w:rsidR="00A43F58" w:rsidRPr="00CB5754">
        <w:rPr>
          <w:rFonts w:ascii="Times New Roman" w:eastAsia="標楷體" w:hAnsi="Times New Roman" w:cs="Times New Roman"/>
          <w:color w:val="000000" w:themeColor="text1"/>
          <w:sz w:val="28"/>
          <w:szCs w:val="28"/>
        </w:rPr>
        <w:t>）。</w:t>
      </w:r>
      <w:r w:rsidR="00C57EF2" w:rsidRPr="00CB5754">
        <w:rPr>
          <w:rFonts w:ascii="Times New Roman" w:eastAsia="標楷體" w:hAnsi="Times New Roman" w:cs="Times New Roman"/>
          <w:color w:val="000000" w:themeColor="text1"/>
          <w:sz w:val="28"/>
          <w:szCs w:val="28"/>
        </w:rPr>
        <w:t>未達里程碑或執行績效</w:t>
      </w:r>
      <w:proofErr w:type="gramStart"/>
      <w:r w:rsidR="00C57EF2" w:rsidRPr="00CB5754">
        <w:rPr>
          <w:rFonts w:ascii="Times New Roman" w:eastAsia="標楷體" w:hAnsi="Times New Roman" w:cs="Times New Roman"/>
          <w:color w:val="000000" w:themeColor="text1"/>
          <w:sz w:val="28"/>
          <w:szCs w:val="28"/>
        </w:rPr>
        <w:t>不彰者</w:t>
      </w:r>
      <w:proofErr w:type="gramEnd"/>
      <w:r w:rsidR="00C57EF2" w:rsidRPr="00CB5754">
        <w:rPr>
          <w:rFonts w:ascii="Times New Roman" w:eastAsia="標楷體" w:hAnsi="Times New Roman" w:cs="Times New Roman"/>
          <w:color w:val="000000" w:themeColor="text1"/>
          <w:sz w:val="28"/>
          <w:szCs w:val="28"/>
        </w:rPr>
        <w:t>，本部得以終止補助。</w:t>
      </w:r>
    </w:p>
    <w:p w14:paraId="53716F1B" w14:textId="0AE0DCFD" w:rsidR="009A06E3" w:rsidRPr="00CB5754" w:rsidRDefault="00C57EF2" w:rsidP="00A23871">
      <w:pPr>
        <w:pStyle w:val="a5"/>
        <w:numPr>
          <w:ilvl w:val="0"/>
          <w:numId w:val="18"/>
        </w:numPr>
        <w:spacing w:line="460" w:lineRule="exact"/>
        <w:ind w:leftChars="100" w:left="807" w:hanging="567"/>
        <w:jc w:val="both"/>
        <w:rPr>
          <w:rFonts w:ascii="Times New Roman" w:eastAsia="標楷體" w:hAnsi="Times New Roman" w:cs="Times New Roman"/>
          <w:color w:val="000000" w:themeColor="text1"/>
          <w:sz w:val="28"/>
          <w:szCs w:val="28"/>
        </w:rPr>
      </w:pPr>
      <w:r w:rsidRPr="00CB5754">
        <w:rPr>
          <w:rFonts w:ascii="Times New Roman" w:eastAsia="標楷體" w:hAnsi="Times New Roman" w:cs="Times New Roman"/>
          <w:color w:val="000000" w:themeColor="text1"/>
          <w:sz w:val="28"/>
          <w:szCs w:val="28"/>
        </w:rPr>
        <w:t>多年期研究計畫之各</w:t>
      </w:r>
      <w:r w:rsidR="00821D4A" w:rsidRPr="00CB5754">
        <w:rPr>
          <w:rFonts w:ascii="Times New Roman" w:eastAsia="標楷體" w:hAnsi="Times New Roman" w:cs="Times New Roman"/>
          <w:color w:val="000000" w:themeColor="text1"/>
          <w:sz w:val="28"/>
          <w:szCs w:val="28"/>
        </w:rPr>
        <w:t>年</w:t>
      </w:r>
      <w:r w:rsidRPr="00CB5754">
        <w:rPr>
          <w:rFonts w:ascii="Times New Roman" w:eastAsia="標楷體" w:hAnsi="Times New Roman" w:cs="Times New Roman"/>
          <w:sz w:val="28"/>
          <w:szCs w:val="28"/>
        </w:rPr>
        <w:t>補助</w:t>
      </w:r>
      <w:r w:rsidRPr="00CB5754">
        <w:rPr>
          <w:rFonts w:ascii="Times New Roman" w:eastAsia="標楷體" w:hAnsi="Times New Roman" w:cs="Times New Roman"/>
          <w:color w:val="000000" w:themeColor="text1"/>
          <w:sz w:val="28"/>
          <w:szCs w:val="28"/>
        </w:rPr>
        <w:t>款項</w:t>
      </w:r>
      <w:r w:rsidRPr="00CB5754">
        <w:rPr>
          <w:rFonts w:ascii="Times New Roman" w:eastAsia="標楷體" w:hAnsi="Times New Roman" w:cs="Times New Roman"/>
          <w:sz w:val="28"/>
          <w:szCs w:val="28"/>
        </w:rPr>
        <w:t>將</w:t>
      </w:r>
      <w:proofErr w:type="gramStart"/>
      <w:r w:rsidRPr="00CB5754">
        <w:rPr>
          <w:rFonts w:ascii="Times New Roman" w:eastAsia="標楷體" w:hAnsi="Times New Roman" w:cs="Times New Roman"/>
          <w:color w:val="000000" w:themeColor="text1"/>
          <w:sz w:val="28"/>
          <w:szCs w:val="28"/>
        </w:rPr>
        <w:t>採</w:t>
      </w:r>
      <w:proofErr w:type="gramEnd"/>
      <w:r w:rsidRPr="00CB5754">
        <w:rPr>
          <w:rFonts w:ascii="Times New Roman" w:eastAsia="標楷體" w:hAnsi="Times New Roman" w:cs="Times New Roman"/>
          <w:color w:val="000000" w:themeColor="text1"/>
          <w:sz w:val="28"/>
          <w:szCs w:val="28"/>
        </w:rPr>
        <w:t>里程碑式管考撥付，</w:t>
      </w:r>
      <w:r w:rsidR="004C3493" w:rsidRPr="00CB5754">
        <w:rPr>
          <w:rFonts w:ascii="Times New Roman" w:eastAsia="標楷體" w:hAnsi="Times New Roman" w:cs="Times New Roman"/>
          <w:sz w:val="28"/>
          <w:szCs w:val="28"/>
        </w:rPr>
        <w:t>本部將</w:t>
      </w:r>
      <w:r w:rsidR="009A06E3" w:rsidRPr="00CB5754">
        <w:rPr>
          <w:rFonts w:ascii="Times New Roman" w:eastAsia="標楷體" w:hAnsi="Times New Roman" w:cs="Times New Roman"/>
          <w:color w:val="000000" w:themeColor="text1"/>
          <w:sz w:val="28"/>
          <w:szCs w:val="28"/>
        </w:rPr>
        <w:t>於</w:t>
      </w:r>
      <w:r w:rsidR="009A06E3" w:rsidRPr="00CB5754">
        <w:rPr>
          <w:rFonts w:ascii="Times New Roman" w:eastAsia="標楷體" w:hAnsi="Times New Roman" w:cs="Times New Roman"/>
          <w:color w:val="000000" w:themeColor="text1"/>
          <w:sz w:val="28"/>
          <w:szCs w:val="28"/>
        </w:rPr>
        <w:lastRenderedPageBreak/>
        <w:t>當年度計畫執行期滿</w:t>
      </w:r>
      <w:r w:rsidR="001F15A6" w:rsidRPr="00CB5754">
        <w:rPr>
          <w:rFonts w:ascii="Times New Roman" w:eastAsia="標楷體" w:hAnsi="Times New Roman" w:cs="Times New Roman"/>
          <w:color w:val="000000" w:themeColor="text1"/>
          <w:sz w:val="28"/>
          <w:szCs w:val="28"/>
        </w:rPr>
        <w:t>九</w:t>
      </w:r>
      <w:r w:rsidR="009A06E3" w:rsidRPr="00CB5754">
        <w:rPr>
          <w:rFonts w:ascii="Times New Roman" w:eastAsia="標楷體" w:hAnsi="Times New Roman" w:cs="Times New Roman"/>
          <w:color w:val="000000" w:themeColor="text1"/>
          <w:sz w:val="28"/>
          <w:szCs w:val="28"/>
        </w:rPr>
        <w:t>個月時</w:t>
      </w:r>
      <w:r w:rsidR="00A84A48" w:rsidRPr="00CB5754">
        <w:rPr>
          <w:rFonts w:ascii="Times New Roman" w:eastAsia="標楷體" w:hAnsi="Times New Roman" w:cs="Times New Roman"/>
          <w:color w:val="000000" w:themeColor="text1"/>
          <w:sz w:val="28"/>
          <w:szCs w:val="28"/>
        </w:rPr>
        <w:t>開始進行期末進度審查</w:t>
      </w:r>
      <w:r w:rsidR="009A06E3" w:rsidRPr="00CB5754">
        <w:rPr>
          <w:rFonts w:ascii="Times New Roman" w:eastAsia="標楷體" w:hAnsi="Times New Roman" w:cs="Times New Roman"/>
          <w:color w:val="000000" w:themeColor="text1"/>
          <w:sz w:val="28"/>
          <w:szCs w:val="28"/>
        </w:rPr>
        <w:t>，</w:t>
      </w:r>
      <w:r w:rsidR="004C3493" w:rsidRPr="00CB5754">
        <w:rPr>
          <w:rFonts w:ascii="Times New Roman" w:eastAsia="標楷體" w:hAnsi="Times New Roman" w:cs="Times New Roman"/>
          <w:color w:val="000000" w:themeColor="text1"/>
          <w:sz w:val="28"/>
          <w:szCs w:val="28"/>
        </w:rPr>
        <w:t>視</w:t>
      </w:r>
      <w:r w:rsidR="00D65A41" w:rsidRPr="00CB5754">
        <w:rPr>
          <w:rFonts w:ascii="Times New Roman" w:eastAsia="標楷體" w:hAnsi="Times New Roman" w:cs="Times New Roman"/>
          <w:color w:val="000000" w:themeColor="text1"/>
          <w:sz w:val="28"/>
          <w:szCs w:val="28"/>
        </w:rPr>
        <w:t>當年度</w:t>
      </w:r>
      <w:r w:rsidR="004C3493" w:rsidRPr="00CB5754">
        <w:rPr>
          <w:rFonts w:ascii="Times New Roman" w:eastAsia="標楷體" w:hAnsi="Times New Roman" w:cs="Times New Roman"/>
          <w:color w:val="000000" w:themeColor="text1"/>
          <w:sz w:val="28"/>
          <w:szCs w:val="28"/>
        </w:rPr>
        <w:t>執行成果和</w:t>
      </w:r>
      <w:r w:rsidRPr="00CB5754">
        <w:rPr>
          <w:rFonts w:ascii="Times New Roman" w:eastAsia="標楷體" w:hAnsi="Times New Roman" w:cs="Times New Roman"/>
          <w:color w:val="000000" w:themeColor="text1"/>
          <w:sz w:val="28"/>
          <w:szCs w:val="28"/>
        </w:rPr>
        <w:t>本專案年度經費來源</w:t>
      </w:r>
      <w:r w:rsidR="00D65A41" w:rsidRPr="00CB5754">
        <w:rPr>
          <w:rFonts w:ascii="Times New Roman" w:eastAsia="標楷體" w:hAnsi="Times New Roman" w:cs="Times New Roman"/>
          <w:color w:val="000000" w:themeColor="text1"/>
          <w:sz w:val="28"/>
          <w:szCs w:val="28"/>
        </w:rPr>
        <w:t>，</w:t>
      </w:r>
      <w:proofErr w:type="gramStart"/>
      <w:r w:rsidR="00D65A41" w:rsidRPr="00CB5754">
        <w:rPr>
          <w:rFonts w:ascii="Times New Roman" w:eastAsia="標楷體" w:hAnsi="Times New Roman" w:cs="Times New Roman"/>
          <w:sz w:val="28"/>
          <w:szCs w:val="28"/>
        </w:rPr>
        <w:t>審查酌調</w:t>
      </w:r>
      <w:r w:rsidRPr="00CB5754">
        <w:rPr>
          <w:rFonts w:ascii="Times New Roman" w:eastAsia="標楷體" w:hAnsi="Times New Roman" w:cs="Times New Roman"/>
          <w:color w:val="000000" w:themeColor="text1"/>
          <w:sz w:val="28"/>
          <w:szCs w:val="28"/>
        </w:rPr>
        <w:t>核</w:t>
      </w:r>
      <w:proofErr w:type="gramEnd"/>
      <w:r w:rsidRPr="00CB5754">
        <w:rPr>
          <w:rFonts w:ascii="Times New Roman" w:eastAsia="標楷體" w:hAnsi="Times New Roman" w:cs="Times New Roman"/>
          <w:color w:val="000000" w:themeColor="text1"/>
          <w:sz w:val="28"/>
          <w:szCs w:val="28"/>
        </w:rPr>
        <w:t>定</w:t>
      </w:r>
      <w:r w:rsidR="00D65A41" w:rsidRPr="00CB5754">
        <w:rPr>
          <w:rFonts w:ascii="Times New Roman" w:eastAsia="標楷體" w:hAnsi="Times New Roman" w:cs="Times New Roman"/>
          <w:color w:val="000000" w:themeColor="text1"/>
          <w:sz w:val="28"/>
          <w:szCs w:val="28"/>
        </w:rPr>
        <w:t>下一年度補助經費</w:t>
      </w:r>
      <w:r w:rsidRPr="00CB5754">
        <w:rPr>
          <w:rFonts w:ascii="Times New Roman" w:eastAsia="標楷體" w:hAnsi="Times New Roman" w:cs="Times New Roman"/>
          <w:color w:val="000000" w:themeColor="text1"/>
          <w:sz w:val="28"/>
          <w:szCs w:val="28"/>
        </w:rPr>
        <w:t>。</w:t>
      </w:r>
      <w:r w:rsidR="000209ED" w:rsidRPr="00CB5754">
        <w:rPr>
          <w:rFonts w:ascii="Times New Roman" w:eastAsia="標楷體" w:hAnsi="Times New Roman" w:cs="Times New Roman"/>
          <w:color w:val="000000" w:themeColor="text1"/>
          <w:sz w:val="28"/>
          <w:szCs w:val="28"/>
        </w:rPr>
        <w:t>隔年度經費</w:t>
      </w:r>
      <w:r w:rsidR="004C3493" w:rsidRPr="00CB5754">
        <w:rPr>
          <w:rFonts w:ascii="Times New Roman" w:eastAsia="標楷體" w:hAnsi="Times New Roman" w:cs="Times New Roman"/>
          <w:color w:val="000000" w:themeColor="text1"/>
          <w:sz w:val="28"/>
          <w:szCs w:val="28"/>
        </w:rPr>
        <w:t>補助同</w:t>
      </w:r>
      <w:r w:rsidR="00A84A48" w:rsidRPr="00CB5754">
        <w:rPr>
          <w:rFonts w:ascii="Times New Roman" w:eastAsia="標楷體" w:hAnsi="Times New Roman" w:cs="Times New Roman"/>
          <w:color w:val="000000" w:themeColor="text1"/>
          <w:sz w:val="28"/>
          <w:szCs w:val="28"/>
        </w:rPr>
        <w:t>樣以二</w:t>
      </w:r>
      <w:r w:rsidR="000209ED" w:rsidRPr="00CB5754">
        <w:rPr>
          <w:rFonts w:ascii="Times New Roman" w:eastAsia="標楷體" w:hAnsi="Times New Roman" w:cs="Times New Roman"/>
          <w:color w:val="000000" w:themeColor="text1"/>
          <w:sz w:val="28"/>
          <w:szCs w:val="28"/>
        </w:rPr>
        <w:t>階段管考作業撥付</w:t>
      </w:r>
      <w:r w:rsidR="004C3493" w:rsidRPr="00CB5754">
        <w:rPr>
          <w:rFonts w:ascii="Times New Roman" w:eastAsia="標楷體" w:hAnsi="Times New Roman" w:cs="Times New Roman"/>
          <w:color w:val="000000" w:themeColor="text1"/>
          <w:sz w:val="28"/>
          <w:szCs w:val="28"/>
        </w:rPr>
        <w:t>。</w:t>
      </w:r>
    </w:p>
    <w:p w14:paraId="483880DA" w14:textId="5E8AE475" w:rsidR="00AB25F0" w:rsidRPr="00CB5754" w:rsidRDefault="00C57EF2" w:rsidP="00A23871">
      <w:pPr>
        <w:pStyle w:val="a5"/>
        <w:numPr>
          <w:ilvl w:val="0"/>
          <w:numId w:val="18"/>
        </w:numPr>
        <w:spacing w:line="460" w:lineRule="exact"/>
        <w:ind w:leftChars="100" w:left="807" w:hanging="567"/>
        <w:jc w:val="both"/>
        <w:rPr>
          <w:rFonts w:ascii="Times New Roman" w:eastAsia="標楷體" w:hAnsi="Times New Roman" w:cs="Times New Roman"/>
          <w:color w:val="000000" w:themeColor="text1"/>
          <w:sz w:val="28"/>
          <w:szCs w:val="28"/>
        </w:rPr>
      </w:pPr>
      <w:r w:rsidRPr="00CB5754">
        <w:rPr>
          <w:rFonts w:ascii="Times New Roman" w:eastAsia="標楷體" w:hAnsi="Times New Roman" w:cs="Times New Roman"/>
          <w:sz w:val="28"/>
          <w:szCs w:val="28"/>
        </w:rPr>
        <w:t>本計畫案經費撥款里程碑將扣合聯盟所提出計畫書內規劃之</w:t>
      </w:r>
      <w:r w:rsidRPr="00CB5754">
        <w:rPr>
          <w:rFonts w:ascii="Times New Roman" w:eastAsia="標楷體" w:hAnsi="Times New Roman" w:cs="Times New Roman"/>
          <w:sz w:val="28"/>
          <w:szCs w:val="28"/>
        </w:rPr>
        <w:t>KPI</w:t>
      </w:r>
      <w:r w:rsidRPr="00CB5754">
        <w:rPr>
          <w:rFonts w:ascii="Times New Roman" w:eastAsia="標楷體" w:hAnsi="Times New Roman" w:cs="Times New Roman"/>
          <w:sz w:val="28"/>
          <w:szCs w:val="28"/>
        </w:rPr>
        <w:t>、查核點，</w:t>
      </w:r>
      <w:r w:rsidRPr="00CB5754">
        <w:rPr>
          <w:rFonts w:ascii="Times New Roman" w:eastAsia="標楷體" w:hAnsi="Times New Roman" w:cs="Times New Roman"/>
          <w:color w:val="000000" w:themeColor="text1"/>
          <w:sz w:val="28"/>
          <w:szCs w:val="28"/>
        </w:rPr>
        <w:t>並於完成計畫要求之里程碑項目後，檢具相關佐證資料辦理請款事宜。</w:t>
      </w:r>
      <w:r w:rsidRPr="00CB5754">
        <w:rPr>
          <w:rFonts w:ascii="Times New Roman" w:eastAsia="標楷體" w:hAnsi="Times New Roman" w:cs="Times New Roman"/>
          <w:sz w:val="28"/>
          <w:szCs w:val="28"/>
        </w:rPr>
        <w:t>經</w:t>
      </w:r>
      <w:r w:rsidRPr="00CB5754">
        <w:rPr>
          <w:rFonts w:ascii="Times New Roman" w:eastAsia="標楷體" w:hAnsi="Times New Roman" w:cs="Times New Roman"/>
          <w:color w:val="000000" w:themeColor="text1"/>
          <w:sz w:val="28"/>
          <w:szCs w:val="28"/>
        </w:rPr>
        <w:t>本部確認</w:t>
      </w:r>
      <w:r w:rsidRPr="00CB5754">
        <w:rPr>
          <w:rFonts w:ascii="Times New Roman" w:eastAsia="標楷體" w:hAnsi="Times New Roman" w:cs="Times New Roman"/>
          <w:sz w:val="28"/>
          <w:szCs w:val="28"/>
        </w:rPr>
        <w:t>同意後即</w:t>
      </w:r>
      <w:r w:rsidRPr="00CB5754">
        <w:rPr>
          <w:rFonts w:ascii="Times New Roman" w:eastAsia="標楷體" w:hAnsi="Times New Roman" w:cs="Times New Roman"/>
          <w:color w:val="000000" w:themeColor="text1"/>
          <w:sz w:val="28"/>
          <w:szCs w:val="28"/>
        </w:rPr>
        <w:t>撥</w:t>
      </w:r>
      <w:r w:rsidRPr="00CB5754">
        <w:rPr>
          <w:rFonts w:ascii="Times New Roman" w:eastAsia="標楷體" w:hAnsi="Times New Roman" w:cs="Times New Roman"/>
          <w:sz w:val="28"/>
          <w:szCs w:val="28"/>
        </w:rPr>
        <w:t>款。</w:t>
      </w:r>
    </w:p>
    <w:p w14:paraId="116B3F0A" w14:textId="0D1B8E39" w:rsidR="00467B62" w:rsidRPr="00035B78" w:rsidRDefault="00467B62" w:rsidP="00A23871">
      <w:pPr>
        <w:spacing w:line="460" w:lineRule="exact"/>
        <w:ind w:leftChars="100" w:left="240"/>
        <w:jc w:val="both"/>
        <w:rPr>
          <w:rFonts w:ascii="Times New Roman" w:eastAsia="標楷體" w:hAnsi="Times New Roman" w:cs="Times New Roman"/>
          <w:color w:val="000000" w:themeColor="text1"/>
          <w:sz w:val="28"/>
          <w:szCs w:val="28"/>
        </w:rPr>
      </w:pPr>
      <w:proofErr w:type="gramStart"/>
      <w:r w:rsidRPr="00035B78">
        <w:rPr>
          <w:rFonts w:ascii="Times New Roman" w:eastAsia="標楷體" w:hAnsi="Times New Roman" w:cs="Times New Roman"/>
          <w:color w:val="000000" w:themeColor="text1"/>
          <w:sz w:val="28"/>
          <w:szCs w:val="28"/>
        </w:rPr>
        <w:t>註</w:t>
      </w:r>
      <w:proofErr w:type="gramEnd"/>
      <w:r w:rsidRPr="00035B78">
        <w:rPr>
          <w:rFonts w:ascii="Times New Roman" w:eastAsia="標楷體" w:hAnsi="Times New Roman" w:cs="Times New Roman"/>
          <w:color w:val="000000" w:themeColor="text1"/>
          <w:sz w:val="28"/>
          <w:szCs w:val="28"/>
        </w:rPr>
        <w:t>1</w:t>
      </w:r>
      <w:r w:rsidRPr="00035B78">
        <w:rPr>
          <w:rFonts w:ascii="Times New Roman" w:eastAsia="標楷體" w:hAnsi="Times New Roman" w:cs="Times New Roman"/>
          <w:color w:val="000000" w:themeColor="text1"/>
          <w:sz w:val="28"/>
          <w:szCs w:val="28"/>
        </w:rPr>
        <w:t>：申請經費</w:t>
      </w:r>
      <w:r w:rsidRPr="00035B78">
        <w:rPr>
          <w:rFonts w:ascii="Times New Roman" w:eastAsia="標楷體" w:hAnsi="Times New Roman" w:cs="Times New Roman"/>
          <w:color w:val="000000" w:themeColor="text1"/>
          <w:sz w:val="28"/>
          <w:szCs w:val="28"/>
        </w:rPr>
        <w:t>=</w:t>
      </w:r>
      <w:r w:rsidRPr="00035B78">
        <w:rPr>
          <w:rFonts w:ascii="Times New Roman" w:eastAsia="標楷體" w:hAnsi="Times New Roman" w:cs="Times New Roman"/>
          <w:color w:val="000000" w:themeColor="text1"/>
          <w:sz w:val="28"/>
          <w:szCs w:val="28"/>
        </w:rPr>
        <w:t>本部補助經費</w:t>
      </w:r>
    </w:p>
    <w:p w14:paraId="4EA72AAE" w14:textId="2A65023B" w:rsidR="000652A2" w:rsidRPr="00CB5754" w:rsidRDefault="002C115D" w:rsidP="00A23871">
      <w:pPr>
        <w:pStyle w:val="1"/>
        <w:spacing w:beforeLines="50" w:before="180" w:line="460" w:lineRule="exact"/>
        <w:ind w:left="567" w:hanging="567"/>
        <w:rPr>
          <w:rFonts w:ascii="Times New Roman" w:hAnsi="Times New Roman" w:cs="Times New Roman"/>
          <w:szCs w:val="28"/>
        </w:rPr>
      </w:pPr>
      <w:r w:rsidRPr="00CB5754">
        <w:rPr>
          <w:rFonts w:ascii="Times New Roman" w:hAnsi="Times New Roman" w:cs="Times New Roman"/>
          <w:szCs w:val="28"/>
        </w:rPr>
        <w:t>申請資格</w:t>
      </w:r>
    </w:p>
    <w:p w14:paraId="6C2C967B" w14:textId="77777777" w:rsidR="00925225" w:rsidRPr="00CB5754" w:rsidRDefault="00026037" w:rsidP="00A23871">
      <w:pPr>
        <w:pStyle w:val="a5"/>
        <w:numPr>
          <w:ilvl w:val="0"/>
          <w:numId w:val="19"/>
        </w:numPr>
        <w:tabs>
          <w:tab w:val="left" w:pos="2552"/>
          <w:tab w:val="left" w:pos="3544"/>
          <w:tab w:val="left" w:pos="3969"/>
          <w:tab w:val="left" w:pos="4536"/>
        </w:tabs>
        <w:spacing w:line="460" w:lineRule="exact"/>
        <w:ind w:leftChars="100" w:left="807" w:hanging="567"/>
        <w:jc w:val="both"/>
        <w:rPr>
          <w:rFonts w:ascii="Times New Roman" w:eastAsia="標楷體" w:hAnsi="Times New Roman" w:cs="Times New Roman"/>
          <w:b/>
          <w:color w:val="000000" w:themeColor="text1"/>
          <w:sz w:val="28"/>
          <w:szCs w:val="28"/>
        </w:rPr>
      </w:pPr>
      <w:r w:rsidRPr="00CB5754">
        <w:rPr>
          <w:rFonts w:ascii="Times New Roman" w:eastAsia="標楷體" w:hAnsi="Times New Roman" w:cs="Times New Roman"/>
          <w:color w:val="000000" w:themeColor="text1"/>
          <w:sz w:val="28"/>
          <w:szCs w:val="28"/>
        </w:rPr>
        <w:t>依據本部「補助產業前瞻技術計畫作業要點」規定辦理。</w:t>
      </w:r>
    </w:p>
    <w:p w14:paraId="0FFA2270" w14:textId="6E85849F" w:rsidR="00925225" w:rsidRPr="00FE671F" w:rsidRDefault="00026037" w:rsidP="00303919">
      <w:pPr>
        <w:pStyle w:val="a5"/>
        <w:numPr>
          <w:ilvl w:val="0"/>
          <w:numId w:val="19"/>
        </w:numPr>
        <w:tabs>
          <w:tab w:val="left" w:pos="2552"/>
          <w:tab w:val="left" w:pos="3544"/>
          <w:tab w:val="left" w:pos="3969"/>
          <w:tab w:val="left" w:pos="4536"/>
        </w:tabs>
        <w:spacing w:line="460" w:lineRule="exact"/>
        <w:ind w:leftChars="100" w:left="807" w:hanging="567"/>
        <w:jc w:val="both"/>
        <w:rPr>
          <w:rFonts w:ascii="Times New Roman" w:eastAsia="標楷體" w:hAnsi="Times New Roman" w:cs="Times New Roman"/>
          <w:sz w:val="28"/>
          <w:szCs w:val="28"/>
        </w:rPr>
      </w:pPr>
      <w:r w:rsidRPr="00CB5754">
        <w:rPr>
          <w:rFonts w:ascii="Times New Roman" w:eastAsia="標楷體" w:hAnsi="Times New Roman" w:cs="Times New Roman"/>
          <w:color w:val="000000" w:themeColor="text1"/>
          <w:sz w:val="28"/>
          <w:szCs w:val="28"/>
        </w:rPr>
        <w:t>申請機構：符合本部「補助產</w:t>
      </w:r>
      <w:r w:rsidRPr="00CB5754">
        <w:rPr>
          <w:rFonts w:ascii="Times New Roman" w:eastAsia="標楷體" w:hAnsi="Times New Roman" w:cs="Times New Roman"/>
          <w:sz w:val="28"/>
          <w:szCs w:val="28"/>
        </w:rPr>
        <w:t>業前瞻技術計畫作業要點」第三點規定之單位，由聯盟中之醫院或學校提出申請</w:t>
      </w:r>
      <w:r w:rsidR="00DF3720" w:rsidRPr="00CB5754">
        <w:rPr>
          <w:rFonts w:ascii="Times New Roman" w:eastAsia="標楷體" w:hAnsi="Times New Roman" w:cs="Times New Roman"/>
          <w:sz w:val="28"/>
          <w:szCs w:val="28"/>
        </w:rPr>
        <w:t>。</w:t>
      </w:r>
      <w:r w:rsidR="00CA7472" w:rsidRPr="00CB5754">
        <w:rPr>
          <w:rFonts w:ascii="Times New Roman" w:eastAsia="標楷體" w:hAnsi="Times New Roman" w:cs="Times New Roman"/>
          <w:sz w:val="28"/>
          <w:szCs w:val="28"/>
        </w:rPr>
        <w:t>為</w:t>
      </w:r>
      <w:r w:rsidR="00DF3720" w:rsidRPr="00CB5754">
        <w:rPr>
          <w:rFonts w:ascii="Times New Roman" w:eastAsia="標楷體" w:hAnsi="Times New Roman" w:cs="Times New Roman"/>
          <w:bCs/>
          <w:sz w:val="28"/>
          <w:szCs w:val="28"/>
        </w:rPr>
        <w:t>鼓勵醫院及企業籌組聯盟擴大導入智慧醫療，需整合</w:t>
      </w:r>
      <w:r w:rsidR="00DF3720" w:rsidRPr="00CB5754">
        <w:rPr>
          <w:rFonts w:ascii="Times New Roman" w:eastAsia="標楷體" w:hAnsi="Times New Roman" w:cs="Times New Roman"/>
          <w:bCs/>
          <w:sz w:val="28"/>
          <w:szCs w:val="28"/>
        </w:rPr>
        <w:t>2</w:t>
      </w:r>
      <w:r w:rsidR="00DF3720" w:rsidRPr="00CB5754">
        <w:rPr>
          <w:rFonts w:ascii="Times New Roman" w:eastAsia="標楷體" w:hAnsi="Times New Roman" w:cs="Times New Roman"/>
          <w:bCs/>
          <w:sz w:val="28"/>
          <w:szCs w:val="28"/>
        </w:rPr>
        <w:t>間以上醫院及</w:t>
      </w:r>
      <w:r w:rsidR="00DF3720" w:rsidRPr="00CB5754">
        <w:rPr>
          <w:rFonts w:ascii="Times New Roman" w:eastAsia="標楷體" w:hAnsi="Times New Roman" w:cs="Times New Roman"/>
          <w:bCs/>
          <w:sz w:val="28"/>
          <w:szCs w:val="28"/>
        </w:rPr>
        <w:t>1</w:t>
      </w:r>
      <w:r w:rsidR="00DF3720" w:rsidRPr="00CB5754">
        <w:rPr>
          <w:rFonts w:ascii="Times New Roman" w:eastAsia="標楷體" w:hAnsi="Times New Roman" w:cs="Times New Roman"/>
          <w:bCs/>
          <w:sz w:val="28"/>
          <w:szCs w:val="28"/>
        </w:rPr>
        <w:t>間以上企業，</w:t>
      </w:r>
      <w:r w:rsidR="00DF3720" w:rsidRPr="00E16D5D">
        <w:rPr>
          <w:rFonts w:ascii="Times New Roman" w:eastAsia="標楷體" w:hAnsi="Times New Roman" w:cs="Times New Roman"/>
          <w:bCs/>
          <w:sz w:val="28"/>
          <w:szCs w:val="28"/>
          <w:shd w:val="pct15" w:color="auto" w:fill="FFFFFF"/>
        </w:rPr>
        <w:t>並跨</w:t>
      </w:r>
      <w:r w:rsidR="006E6B48" w:rsidRPr="00FE671F">
        <w:rPr>
          <w:rFonts w:ascii="Times New Roman" w:eastAsia="標楷體" w:hAnsi="Times New Roman" w:cs="Times New Roman"/>
          <w:bCs/>
          <w:sz w:val="28"/>
          <w:szCs w:val="28"/>
        </w:rPr>
        <w:t>（</w:t>
      </w:r>
      <w:r w:rsidR="00CA7472" w:rsidRPr="00FE671F">
        <w:rPr>
          <w:rFonts w:ascii="Times New Roman" w:eastAsia="標楷體" w:hAnsi="Times New Roman" w:cs="Times New Roman"/>
          <w:bCs/>
          <w:sz w:val="28"/>
          <w:szCs w:val="28"/>
        </w:rPr>
        <w:t>不同</w:t>
      </w:r>
      <w:r w:rsidR="006E6B48" w:rsidRPr="00FE671F">
        <w:rPr>
          <w:rFonts w:ascii="Times New Roman" w:eastAsia="標楷體" w:hAnsi="Times New Roman" w:cs="Times New Roman"/>
          <w:bCs/>
          <w:sz w:val="28"/>
          <w:szCs w:val="28"/>
        </w:rPr>
        <w:t>）</w:t>
      </w:r>
      <w:r w:rsidR="00DF3720" w:rsidRPr="00FE671F">
        <w:rPr>
          <w:rFonts w:ascii="Times New Roman" w:eastAsia="標楷體" w:hAnsi="Times New Roman" w:cs="Times New Roman"/>
          <w:bCs/>
          <w:sz w:val="28"/>
          <w:szCs w:val="28"/>
        </w:rPr>
        <w:t>醫療體系</w:t>
      </w:r>
      <w:r w:rsidR="00DF3720" w:rsidRPr="00FE671F">
        <w:rPr>
          <w:rFonts w:ascii="Times New Roman" w:eastAsia="標楷體" w:hAnsi="Times New Roman" w:cs="Times New Roman"/>
          <w:bCs/>
          <w:sz w:val="28"/>
          <w:szCs w:val="28"/>
          <w:vertAlign w:val="superscript"/>
        </w:rPr>
        <w:t>(</w:t>
      </w:r>
      <w:proofErr w:type="gramStart"/>
      <w:r w:rsidR="00DF3720" w:rsidRPr="00FE671F">
        <w:rPr>
          <w:rFonts w:ascii="Times New Roman" w:eastAsia="標楷體" w:hAnsi="Times New Roman" w:cs="Times New Roman"/>
          <w:bCs/>
          <w:sz w:val="28"/>
          <w:szCs w:val="28"/>
          <w:vertAlign w:val="superscript"/>
        </w:rPr>
        <w:t>註</w:t>
      </w:r>
      <w:proofErr w:type="gramEnd"/>
      <w:r w:rsidR="00DF3720" w:rsidRPr="00FE671F">
        <w:rPr>
          <w:rFonts w:ascii="Times New Roman" w:eastAsia="標楷體" w:hAnsi="Times New Roman" w:cs="Times New Roman"/>
          <w:bCs/>
          <w:sz w:val="28"/>
          <w:szCs w:val="28"/>
          <w:vertAlign w:val="superscript"/>
        </w:rPr>
        <w:t>2)</w:t>
      </w:r>
      <w:r w:rsidR="00DF3720" w:rsidRPr="00FE671F">
        <w:rPr>
          <w:rFonts w:ascii="Times New Roman" w:eastAsia="標楷體" w:hAnsi="Times New Roman" w:cs="Times New Roman"/>
          <w:bCs/>
          <w:sz w:val="28"/>
          <w:szCs w:val="28"/>
        </w:rPr>
        <w:t>，</w:t>
      </w:r>
      <w:r w:rsidR="00FA7C14" w:rsidRPr="00FE671F">
        <w:rPr>
          <w:rFonts w:ascii="Times New Roman" w:eastAsia="標楷體" w:hAnsi="Times New Roman" w:cs="Times New Roman"/>
          <w:bCs/>
          <w:sz w:val="28"/>
          <w:szCs w:val="28"/>
        </w:rPr>
        <w:t>聯盟內至少需包含一家</w:t>
      </w:r>
      <w:proofErr w:type="gramStart"/>
      <w:r w:rsidR="00FA7C14" w:rsidRPr="00FE671F">
        <w:rPr>
          <w:rFonts w:ascii="Times New Roman" w:eastAsia="標楷體" w:hAnsi="Times New Roman" w:cs="Times New Roman"/>
          <w:bCs/>
          <w:sz w:val="28"/>
          <w:szCs w:val="28"/>
        </w:rPr>
        <w:t>衛福</w:t>
      </w:r>
      <w:proofErr w:type="gramEnd"/>
      <w:r w:rsidR="00FA7C14" w:rsidRPr="00FE671F">
        <w:rPr>
          <w:rFonts w:ascii="Times New Roman" w:eastAsia="標楷體" w:hAnsi="Times New Roman" w:cs="Times New Roman"/>
          <w:bCs/>
          <w:sz w:val="28"/>
          <w:szCs w:val="28"/>
        </w:rPr>
        <w:t>部醫院評鑑等級為區域醫院（含）以上之醫院</w:t>
      </w:r>
      <w:r w:rsidR="00DF3720" w:rsidRPr="00FE671F">
        <w:rPr>
          <w:rFonts w:ascii="Times New Roman" w:eastAsia="標楷體" w:hAnsi="Times New Roman" w:cs="Times New Roman"/>
          <w:bCs/>
          <w:sz w:val="28"/>
          <w:szCs w:val="28"/>
        </w:rPr>
        <w:t>。</w:t>
      </w:r>
    </w:p>
    <w:p w14:paraId="7EF523D3" w14:textId="1900BFBD" w:rsidR="00925225" w:rsidRPr="00FE671F" w:rsidRDefault="003105E4" w:rsidP="00A23871">
      <w:pPr>
        <w:pStyle w:val="a5"/>
        <w:numPr>
          <w:ilvl w:val="0"/>
          <w:numId w:val="19"/>
        </w:numPr>
        <w:tabs>
          <w:tab w:val="left" w:pos="2552"/>
          <w:tab w:val="left" w:pos="3544"/>
          <w:tab w:val="left" w:pos="3969"/>
          <w:tab w:val="left" w:pos="4536"/>
        </w:tabs>
        <w:spacing w:line="460" w:lineRule="exact"/>
        <w:ind w:leftChars="100" w:left="807" w:hanging="567"/>
        <w:jc w:val="both"/>
        <w:rPr>
          <w:rFonts w:ascii="Times New Roman" w:eastAsia="標楷體" w:hAnsi="Times New Roman" w:cs="Times New Roman"/>
          <w:b/>
          <w:color w:val="000000" w:themeColor="text1"/>
          <w:sz w:val="28"/>
          <w:szCs w:val="28"/>
        </w:rPr>
      </w:pPr>
      <w:r w:rsidRPr="00FE671F">
        <w:rPr>
          <w:rFonts w:ascii="Times New Roman" w:eastAsia="標楷體" w:hAnsi="Times New Roman" w:cs="Times New Roman"/>
          <w:color w:val="000000" w:themeColor="text1"/>
          <w:sz w:val="28"/>
          <w:szCs w:val="28"/>
        </w:rPr>
        <w:t>申請人：依據本部「補助產業前瞻技術計畫作業要點」第四點規定</w:t>
      </w:r>
      <w:r w:rsidR="00026037" w:rsidRPr="00FE671F">
        <w:rPr>
          <w:rFonts w:ascii="Times New Roman" w:eastAsia="標楷體" w:hAnsi="Times New Roman" w:cs="Times New Roman"/>
          <w:color w:val="000000" w:themeColor="text1"/>
          <w:sz w:val="28"/>
          <w:szCs w:val="28"/>
        </w:rPr>
        <w:t>。</w:t>
      </w:r>
    </w:p>
    <w:p w14:paraId="37A38D58" w14:textId="636F9672" w:rsidR="00837D1B" w:rsidRPr="00FE671F" w:rsidRDefault="00026037" w:rsidP="00487DC3">
      <w:pPr>
        <w:pStyle w:val="a5"/>
        <w:numPr>
          <w:ilvl w:val="0"/>
          <w:numId w:val="19"/>
        </w:numPr>
        <w:tabs>
          <w:tab w:val="left" w:pos="2552"/>
          <w:tab w:val="left" w:pos="3544"/>
          <w:tab w:val="left" w:pos="3969"/>
          <w:tab w:val="left" w:pos="4536"/>
        </w:tabs>
        <w:spacing w:line="460" w:lineRule="exact"/>
        <w:ind w:leftChars="100" w:left="807" w:hanging="567"/>
        <w:jc w:val="both"/>
        <w:rPr>
          <w:rFonts w:ascii="Times New Roman" w:eastAsia="標楷體" w:hAnsi="Times New Roman" w:cs="Times New Roman"/>
          <w:b/>
          <w:color w:val="000000" w:themeColor="text1"/>
          <w:sz w:val="28"/>
          <w:szCs w:val="28"/>
        </w:rPr>
      </w:pPr>
      <w:r w:rsidRPr="00FE671F">
        <w:rPr>
          <w:rFonts w:ascii="Times New Roman" w:eastAsia="標楷體" w:hAnsi="Times New Roman" w:cs="Times New Roman"/>
          <w:color w:val="000000" w:themeColor="text1"/>
          <w:sz w:val="28"/>
          <w:szCs w:val="28"/>
        </w:rPr>
        <w:t>企業配合款：合作企業需支付一定額度研究經費（</w:t>
      </w:r>
      <w:r w:rsidR="000F489A" w:rsidRPr="00FE671F">
        <w:rPr>
          <w:rFonts w:ascii="Times New Roman" w:eastAsia="標楷體" w:hAnsi="Times New Roman" w:cs="Times New Roman"/>
          <w:color w:val="000000" w:themeColor="text1"/>
          <w:sz w:val="28"/>
          <w:szCs w:val="28"/>
        </w:rPr>
        <w:t>不得少於</w:t>
      </w:r>
      <w:r w:rsidR="00DF2FBE" w:rsidRPr="00FE671F">
        <w:rPr>
          <w:rFonts w:ascii="Times New Roman" w:eastAsia="標楷體" w:hAnsi="Times New Roman" w:cs="Times New Roman"/>
          <w:color w:val="000000" w:themeColor="text1"/>
          <w:sz w:val="28"/>
          <w:szCs w:val="28"/>
        </w:rPr>
        <w:t>案件總經費</w:t>
      </w:r>
      <w:r w:rsidRPr="00FE671F">
        <w:rPr>
          <w:rFonts w:ascii="Times New Roman" w:eastAsia="標楷體" w:hAnsi="Times New Roman" w:cs="Times New Roman"/>
          <w:color w:val="000000" w:themeColor="text1"/>
          <w:sz w:val="28"/>
          <w:szCs w:val="28"/>
        </w:rPr>
        <w:t>之</w:t>
      </w:r>
      <w:r w:rsidRPr="00FE671F">
        <w:rPr>
          <w:rFonts w:ascii="Times New Roman" w:eastAsia="標楷體" w:hAnsi="Times New Roman" w:cs="Times New Roman"/>
          <w:color w:val="000000" w:themeColor="text1"/>
          <w:sz w:val="28"/>
          <w:szCs w:val="28"/>
        </w:rPr>
        <w:t>50</w:t>
      </w:r>
      <w:r w:rsidRPr="00FE671F">
        <w:rPr>
          <w:rFonts w:ascii="Times New Roman" w:eastAsia="標楷體" w:hAnsi="Times New Roman" w:cs="Times New Roman"/>
          <w:color w:val="000000" w:themeColor="text1"/>
          <w:sz w:val="28"/>
          <w:szCs w:val="28"/>
        </w:rPr>
        <w:t>％）作為配合款</w:t>
      </w:r>
      <w:r w:rsidR="00467B62" w:rsidRPr="00FE671F">
        <w:rPr>
          <w:rFonts w:ascii="Times New Roman" w:eastAsia="標楷體" w:hAnsi="Times New Roman" w:cs="Times New Roman"/>
          <w:color w:val="000000" w:themeColor="text1"/>
          <w:sz w:val="28"/>
          <w:szCs w:val="28"/>
          <w:vertAlign w:val="superscript"/>
        </w:rPr>
        <w:t>(</w:t>
      </w:r>
      <w:proofErr w:type="gramStart"/>
      <w:r w:rsidR="00467B62" w:rsidRPr="00FE671F">
        <w:rPr>
          <w:rFonts w:ascii="Times New Roman" w:eastAsia="標楷體" w:hAnsi="Times New Roman" w:cs="Times New Roman"/>
          <w:color w:val="000000" w:themeColor="text1"/>
          <w:sz w:val="28"/>
          <w:szCs w:val="28"/>
          <w:vertAlign w:val="superscript"/>
        </w:rPr>
        <w:t>註</w:t>
      </w:r>
      <w:proofErr w:type="gramEnd"/>
      <w:r w:rsidR="00E04A32" w:rsidRPr="00FE671F">
        <w:rPr>
          <w:rFonts w:ascii="Times New Roman" w:eastAsia="標楷體" w:hAnsi="Times New Roman" w:cs="Times New Roman"/>
          <w:color w:val="000000" w:themeColor="text1"/>
          <w:sz w:val="28"/>
          <w:szCs w:val="28"/>
          <w:vertAlign w:val="superscript"/>
        </w:rPr>
        <w:t>3</w:t>
      </w:r>
      <w:r w:rsidR="00467B62" w:rsidRPr="00FE671F">
        <w:rPr>
          <w:rFonts w:ascii="Times New Roman" w:eastAsia="標楷體" w:hAnsi="Times New Roman" w:cs="Times New Roman"/>
          <w:color w:val="000000" w:themeColor="text1"/>
          <w:sz w:val="28"/>
          <w:szCs w:val="28"/>
          <w:vertAlign w:val="superscript"/>
        </w:rPr>
        <w:t>)</w:t>
      </w:r>
      <w:r w:rsidRPr="00FE671F">
        <w:rPr>
          <w:rFonts w:ascii="Times New Roman" w:eastAsia="標楷體" w:hAnsi="Times New Roman" w:cs="Times New Roman"/>
          <w:color w:val="000000" w:themeColor="text1"/>
          <w:sz w:val="28"/>
          <w:szCs w:val="28"/>
        </w:rPr>
        <w:t>，配合款得以提供設備供計畫使用之方式作為出資，惟其總和不得超過配合款總和之</w:t>
      </w:r>
      <w:r w:rsidRPr="00FE671F">
        <w:rPr>
          <w:rFonts w:ascii="Times New Roman" w:eastAsia="標楷體" w:hAnsi="Times New Roman" w:cs="Times New Roman"/>
          <w:color w:val="000000" w:themeColor="text1"/>
          <w:sz w:val="28"/>
          <w:szCs w:val="28"/>
        </w:rPr>
        <w:t>60</w:t>
      </w:r>
      <w:r w:rsidRPr="00FE671F">
        <w:rPr>
          <w:rFonts w:ascii="Times New Roman" w:eastAsia="標楷體" w:hAnsi="Times New Roman" w:cs="Times New Roman"/>
          <w:color w:val="000000" w:themeColor="text1"/>
          <w:sz w:val="28"/>
          <w:szCs w:val="28"/>
        </w:rPr>
        <w:t>％，且應於設備費額度內為之。</w:t>
      </w:r>
    </w:p>
    <w:p w14:paraId="06E44448" w14:textId="5DEC4935" w:rsidR="00925225" w:rsidRPr="00FE671F" w:rsidRDefault="00547769" w:rsidP="00A23871">
      <w:pPr>
        <w:pStyle w:val="a5"/>
        <w:numPr>
          <w:ilvl w:val="0"/>
          <w:numId w:val="19"/>
        </w:numPr>
        <w:tabs>
          <w:tab w:val="left" w:pos="2552"/>
          <w:tab w:val="left" w:pos="3544"/>
          <w:tab w:val="left" w:pos="3969"/>
          <w:tab w:val="left" w:pos="4536"/>
        </w:tabs>
        <w:spacing w:line="460" w:lineRule="exact"/>
        <w:ind w:leftChars="100" w:left="807" w:hanging="567"/>
        <w:jc w:val="both"/>
        <w:rPr>
          <w:rFonts w:ascii="Times New Roman" w:eastAsia="標楷體" w:hAnsi="Times New Roman" w:cs="Times New Roman"/>
          <w:b/>
          <w:color w:val="000000" w:themeColor="text1"/>
          <w:sz w:val="28"/>
          <w:szCs w:val="28"/>
        </w:rPr>
      </w:pPr>
      <w:r w:rsidRPr="00FE671F">
        <w:rPr>
          <w:rFonts w:ascii="Times New Roman" w:eastAsia="標楷體" w:hAnsi="Times New Roman" w:cs="Times New Roman"/>
          <w:color w:val="000000" w:themeColor="text1"/>
          <w:sz w:val="28"/>
          <w:szCs w:val="28"/>
        </w:rPr>
        <w:t>以設備出資支付配合款之核定標準：由聯盟內醫院（學校）提出</w:t>
      </w:r>
      <w:r w:rsidR="006B6526" w:rsidRPr="00FE671F">
        <w:rPr>
          <w:rFonts w:ascii="Times New Roman" w:eastAsia="標楷體" w:hAnsi="Times New Roman" w:cs="Times New Roman"/>
          <w:color w:val="000000" w:themeColor="text1"/>
          <w:sz w:val="28"/>
          <w:szCs w:val="28"/>
        </w:rPr>
        <w:t>估</w:t>
      </w:r>
      <w:r w:rsidR="003105E4" w:rsidRPr="00FE671F">
        <w:rPr>
          <w:rFonts w:ascii="Times New Roman" w:eastAsia="標楷體" w:hAnsi="Times New Roman" w:cs="Times New Roman"/>
          <w:color w:val="000000" w:themeColor="text1"/>
          <w:sz w:val="28"/>
          <w:szCs w:val="28"/>
        </w:rPr>
        <w:t>價（</w:t>
      </w:r>
      <w:proofErr w:type="gramStart"/>
      <w:r w:rsidR="006B6526" w:rsidRPr="00FE671F">
        <w:rPr>
          <w:rFonts w:ascii="Times New Roman" w:eastAsia="標楷體" w:hAnsi="Times New Roman" w:cs="Times New Roman"/>
          <w:color w:val="000000" w:themeColor="text1"/>
          <w:sz w:val="28"/>
          <w:szCs w:val="28"/>
        </w:rPr>
        <w:t>鑑</w:t>
      </w:r>
      <w:proofErr w:type="gramEnd"/>
      <w:r w:rsidR="00A43F58" w:rsidRPr="00FE671F">
        <w:rPr>
          <w:rFonts w:ascii="Times New Roman" w:eastAsia="標楷體" w:hAnsi="Times New Roman" w:cs="Times New Roman"/>
          <w:color w:val="000000" w:themeColor="text1"/>
          <w:sz w:val="28"/>
          <w:szCs w:val="28"/>
        </w:rPr>
        <w:t>價）證明，</w:t>
      </w:r>
      <w:r w:rsidR="00821D4A" w:rsidRPr="00FE671F">
        <w:rPr>
          <w:rFonts w:ascii="Times New Roman" w:eastAsia="標楷體" w:hAnsi="Times New Roman" w:cs="Times New Roman"/>
          <w:color w:val="000000" w:themeColor="text1"/>
          <w:sz w:val="28"/>
          <w:szCs w:val="28"/>
        </w:rPr>
        <w:t>本部</w:t>
      </w:r>
      <w:r w:rsidR="003105E4" w:rsidRPr="00FE671F">
        <w:rPr>
          <w:rFonts w:ascii="Times New Roman" w:eastAsia="標楷體" w:hAnsi="Times New Roman" w:cs="Times New Roman"/>
          <w:color w:val="000000" w:themeColor="text1"/>
          <w:sz w:val="28"/>
          <w:szCs w:val="28"/>
        </w:rPr>
        <w:t>將</w:t>
      </w:r>
      <w:r w:rsidR="00A43F58" w:rsidRPr="00FE671F">
        <w:rPr>
          <w:rFonts w:ascii="Times New Roman" w:eastAsia="標楷體" w:hAnsi="Times New Roman" w:cs="Times New Roman"/>
          <w:color w:val="000000" w:themeColor="text1"/>
          <w:sz w:val="28"/>
          <w:szCs w:val="28"/>
        </w:rPr>
        <w:t>於計畫執行期滿</w:t>
      </w:r>
      <w:r w:rsidR="00A43F58" w:rsidRPr="00FE671F">
        <w:rPr>
          <w:rFonts w:ascii="Times New Roman" w:eastAsia="標楷體" w:hAnsi="Times New Roman" w:cs="Times New Roman"/>
          <w:color w:val="000000" w:themeColor="text1"/>
          <w:sz w:val="28"/>
          <w:szCs w:val="28"/>
        </w:rPr>
        <w:t>6</w:t>
      </w:r>
      <w:r w:rsidR="00A43F58" w:rsidRPr="00FE671F">
        <w:rPr>
          <w:rFonts w:ascii="Times New Roman" w:eastAsia="標楷體" w:hAnsi="Times New Roman" w:cs="Times New Roman"/>
          <w:color w:val="000000" w:themeColor="text1"/>
          <w:sz w:val="28"/>
          <w:szCs w:val="28"/>
        </w:rPr>
        <w:t>個月</w:t>
      </w:r>
      <w:r w:rsidR="003105E4" w:rsidRPr="00FE671F">
        <w:rPr>
          <w:rFonts w:ascii="Times New Roman" w:eastAsia="標楷體" w:hAnsi="Times New Roman" w:cs="Times New Roman"/>
          <w:color w:val="000000" w:themeColor="text1"/>
          <w:sz w:val="28"/>
          <w:szCs w:val="28"/>
        </w:rPr>
        <w:t>進行查核</w:t>
      </w:r>
      <w:r w:rsidR="00A84A48" w:rsidRPr="00FE671F">
        <w:rPr>
          <w:rFonts w:ascii="Times New Roman" w:eastAsia="標楷體" w:hAnsi="Times New Roman" w:cs="Times New Roman"/>
          <w:color w:val="000000" w:themeColor="text1"/>
          <w:sz w:val="28"/>
          <w:szCs w:val="28"/>
        </w:rPr>
        <w:t>，</w:t>
      </w:r>
      <w:r w:rsidR="003105E4" w:rsidRPr="00FE671F">
        <w:rPr>
          <w:rFonts w:ascii="Times New Roman" w:eastAsia="標楷體" w:hAnsi="Times New Roman" w:cs="Times New Roman"/>
          <w:color w:val="000000" w:themeColor="text1"/>
          <w:sz w:val="28"/>
          <w:szCs w:val="28"/>
        </w:rPr>
        <w:t>確認該財產是否已納為醫院（學校）資產。</w:t>
      </w:r>
    </w:p>
    <w:p w14:paraId="79900068" w14:textId="77777777" w:rsidR="00467B62" w:rsidRPr="00FE671F" w:rsidRDefault="00026037" w:rsidP="00A23871">
      <w:pPr>
        <w:pStyle w:val="a5"/>
        <w:numPr>
          <w:ilvl w:val="0"/>
          <w:numId w:val="19"/>
        </w:numPr>
        <w:tabs>
          <w:tab w:val="left" w:pos="2552"/>
          <w:tab w:val="left" w:pos="3544"/>
          <w:tab w:val="left" w:pos="3969"/>
          <w:tab w:val="left" w:pos="4536"/>
        </w:tabs>
        <w:spacing w:line="460" w:lineRule="exact"/>
        <w:ind w:leftChars="100" w:left="807" w:hanging="567"/>
        <w:jc w:val="both"/>
        <w:rPr>
          <w:rFonts w:ascii="Times New Roman" w:eastAsia="標楷體" w:hAnsi="Times New Roman" w:cs="Times New Roman"/>
          <w:color w:val="000000" w:themeColor="text1"/>
          <w:sz w:val="28"/>
          <w:szCs w:val="28"/>
        </w:rPr>
      </w:pPr>
      <w:r w:rsidRPr="00FE671F">
        <w:rPr>
          <w:rFonts w:ascii="Times New Roman" w:eastAsia="標楷體" w:hAnsi="Times New Roman" w:cs="Times New Roman"/>
          <w:color w:val="000000" w:themeColor="text1"/>
          <w:sz w:val="28"/>
          <w:szCs w:val="28"/>
        </w:rPr>
        <w:t>申請計畫之醫院及合作企業需保證公司負責人及經理人未具有「大陸地區人民來</w:t>
      </w:r>
      <w:proofErr w:type="gramStart"/>
      <w:r w:rsidRPr="00FE671F">
        <w:rPr>
          <w:rFonts w:ascii="Times New Roman" w:eastAsia="標楷體" w:hAnsi="Times New Roman" w:cs="Times New Roman"/>
          <w:color w:val="000000" w:themeColor="text1"/>
          <w:sz w:val="28"/>
          <w:szCs w:val="28"/>
        </w:rPr>
        <w:t>臺</w:t>
      </w:r>
      <w:proofErr w:type="gramEnd"/>
      <w:r w:rsidRPr="00FE671F">
        <w:rPr>
          <w:rFonts w:ascii="Times New Roman" w:eastAsia="標楷體" w:hAnsi="Times New Roman" w:cs="Times New Roman"/>
          <w:color w:val="000000" w:themeColor="text1"/>
          <w:sz w:val="28"/>
          <w:szCs w:val="28"/>
        </w:rPr>
        <w:t>投資許可辦法」第三條所稱之投資人身分，此智慧醫療產學聯盟計畫之經費亦不得使用於大陸地區之商業往來。</w:t>
      </w:r>
    </w:p>
    <w:p w14:paraId="0B1AF4CD" w14:textId="5FE7FB76" w:rsidR="00E04A32" w:rsidRPr="00FE671F" w:rsidRDefault="00E04A32" w:rsidP="00A06B66">
      <w:pPr>
        <w:pStyle w:val="a5"/>
        <w:tabs>
          <w:tab w:val="left" w:pos="2552"/>
          <w:tab w:val="left" w:pos="3544"/>
          <w:tab w:val="left" w:pos="3969"/>
          <w:tab w:val="left" w:pos="4536"/>
        </w:tabs>
        <w:spacing w:line="460" w:lineRule="exact"/>
        <w:ind w:leftChars="100" w:left="990" w:hangingChars="268" w:hanging="750"/>
        <w:jc w:val="both"/>
        <w:rPr>
          <w:rFonts w:ascii="Times New Roman" w:eastAsia="標楷體" w:hAnsi="Times New Roman" w:cs="Times New Roman"/>
          <w:color w:val="000000" w:themeColor="text1"/>
          <w:sz w:val="28"/>
          <w:szCs w:val="28"/>
        </w:rPr>
      </w:pPr>
      <w:proofErr w:type="gramStart"/>
      <w:r w:rsidRPr="00FE671F">
        <w:rPr>
          <w:rFonts w:ascii="Times New Roman" w:eastAsia="標楷體" w:hAnsi="Times New Roman" w:cs="Times New Roman"/>
          <w:color w:val="000000" w:themeColor="text1"/>
          <w:sz w:val="28"/>
          <w:szCs w:val="28"/>
        </w:rPr>
        <w:t>註</w:t>
      </w:r>
      <w:proofErr w:type="gramEnd"/>
      <w:r w:rsidRPr="00FE671F">
        <w:rPr>
          <w:rFonts w:ascii="Times New Roman" w:eastAsia="標楷體" w:hAnsi="Times New Roman" w:cs="Times New Roman"/>
          <w:color w:val="000000" w:themeColor="text1"/>
          <w:sz w:val="28"/>
          <w:szCs w:val="28"/>
        </w:rPr>
        <w:t>2</w:t>
      </w:r>
      <w:r w:rsidR="00035B78" w:rsidRPr="00FE671F">
        <w:rPr>
          <w:rFonts w:ascii="Times New Roman" w:eastAsia="標楷體" w:hAnsi="Times New Roman" w:cs="Times New Roman"/>
          <w:color w:val="000000" w:themeColor="text1"/>
          <w:sz w:val="28"/>
          <w:szCs w:val="28"/>
        </w:rPr>
        <w:t>：</w:t>
      </w:r>
      <w:r w:rsidRPr="00FE671F">
        <w:rPr>
          <w:rFonts w:ascii="Times New Roman" w:eastAsia="標楷體" w:hAnsi="Times New Roman" w:cs="Times New Roman"/>
          <w:color w:val="000000" w:themeColor="text1"/>
          <w:sz w:val="28"/>
          <w:szCs w:val="28"/>
        </w:rPr>
        <w:t>參考</w:t>
      </w:r>
      <w:proofErr w:type="gramStart"/>
      <w:r w:rsidR="00A06B66" w:rsidRPr="00FE671F">
        <w:rPr>
          <w:rFonts w:ascii="Times New Roman" w:eastAsia="標楷體" w:hAnsi="Times New Roman" w:cs="Times New Roman"/>
          <w:color w:val="000000" w:themeColor="text1"/>
          <w:sz w:val="28"/>
          <w:szCs w:val="28"/>
        </w:rPr>
        <w:t>衛福部</w:t>
      </w:r>
      <w:proofErr w:type="gramEnd"/>
      <w:r w:rsidR="00A06B66" w:rsidRPr="00FE671F">
        <w:rPr>
          <w:rFonts w:ascii="Times New Roman" w:eastAsia="標楷體" w:hAnsi="Times New Roman" w:cs="Times New Roman"/>
          <w:color w:val="000000" w:themeColor="text1"/>
          <w:sz w:val="28"/>
          <w:szCs w:val="28"/>
        </w:rPr>
        <w:t>「</w:t>
      </w:r>
      <w:r w:rsidRPr="00FE671F">
        <w:rPr>
          <w:rFonts w:ascii="Times New Roman" w:eastAsia="標楷體" w:hAnsi="Times New Roman" w:cs="Times New Roman"/>
          <w:color w:val="000000" w:themeColor="text1"/>
          <w:sz w:val="28"/>
          <w:szCs w:val="28"/>
        </w:rPr>
        <w:t>全民健康保險醫療服務給付項目及支付標準轉診支付項目之同體系院所名</w:t>
      </w:r>
      <w:r w:rsidR="00A06B66" w:rsidRPr="00FE671F">
        <w:rPr>
          <w:rFonts w:ascii="Times New Roman" w:eastAsia="標楷體" w:hAnsi="Times New Roman" w:cs="Times New Roman"/>
          <w:color w:val="000000" w:themeColor="text1"/>
          <w:sz w:val="28"/>
          <w:szCs w:val="28"/>
        </w:rPr>
        <w:t>單」</w:t>
      </w:r>
      <w:r w:rsidR="00CA7472" w:rsidRPr="00FE671F">
        <w:rPr>
          <w:rFonts w:ascii="Times New Roman" w:eastAsia="標楷體" w:hAnsi="Times New Roman" w:cs="Times New Roman"/>
          <w:color w:val="000000" w:themeColor="text1"/>
          <w:sz w:val="28"/>
          <w:szCs w:val="28"/>
        </w:rPr>
        <w:t>進行</w:t>
      </w:r>
      <w:r w:rsidR="00A06B66" w:rsidRPr="00FE671F">
        <w:rPr>
          <w:rFonts w:ascii="Times New Roman" w:eastAsia="標楷體" w:hAnsi="Times New Roman" w:cs="Times New Roman"/>
          <w:color w:val="000000" w:themeColor="text1"/>
          <w:sz w:val="28"/>
          <w:szCs w:val="28"/>
        </w:rPr>
        <w:t>認定</w:t>
      </w:r>
    </w:p>
    <w:p w14:paraId="29A276B8" w14:textId="5EADF321" w:rsidR="00467B62" w:rsidRPr="00035B78" w:rsidRDefault="00467B62" w:rsidP="00A23871">
      <w:pPr>
        <w:pStyle w:val="a5"/>
        <w:tabs>
          <w:tab w:val="left" w:pos="2552"/>
          <w:tab w:val="left" w:pos="3544"/>
          <w:tab w:val="left" w:pos="3969"/>
          <w:tab w:val="left" w:pos="4536"/>
        </w:tabs>
        <w:spacing w:line="460" w:lineRule="exact"/>
        <w:ind w:leftChars="100" w:left="240"/>
        <w:jc w:val="both"/>
        <w:rPr>
          <w:rFonts w:ascii="Times New Roman" w:eastAsia="標楷體" w:hAnsi="Times New Roman" w:cs="Times New Roman"/>
          <w:color w:val="000000" w:themeColor="text1"/>
          <w:sz w:val="28"/>
          <w:szCs w:val="28"/>
        </w:rPr>
      </w:pPr>
      <w:proofErr w:type="gramStart"/>
      <w:r w:rsidRPr="00035B78">
        <w:rPr>
          <w:rFonts w:ascii="Times New Roman" w:eastAsia="標楷體" w:hAnsi="Times New Roman" w:cs="Times New Roman"/>
          <w:color w:val="000000" w:themeColor="text1"/>
          <w:sz w:val="28"/>
          <w:szCs w:val="28"/>
        </w:rPr>
        <w:t>註</w:t>
      </w:r>
      <w:proofErr w:type="gramEnd"/>
      <w:r w:rsidR="00E04A32" w:rsidRPr="00035B78">
        <w:rPr>
          <w:rFonts w:ascii="Times New Roman" w:eastAsia="標楷體" w:hAnsi="Times New Roman" w:cs="Times New Roman"/>
          <w:color w:val="000000" w:themeColor="text1"/>
          <w:sz w:val="28"/>
          <w:szCs w:val="28"/>
        </w:rPr>
        <w:t>3</w:t>
      </w:r>
      <w:r w:rsidRPr="00035B78">
        <w:rPr>
          <w:rFonts w:ascii="Times New Roman" w:eastAsia="標楷體" w:hAnsi="Times New Roman" w:cs="Times New Roman"/>
          <w:color w:val="000000" w:themeColor="text1"/>
          <w:sz w:val="28"/>
          <w:szCs w:val="28"/>
        </w:rPr>
        <w:t>：總經費</w:t>
      </w:r>
      <w:r w:rsidRPr="00035B78">
        <w:rPr>
          <w:rFonts w:ascii="Times New Roman" w:eastAsia="標楷體" w:hAnsi="Times New Roman" w:cs="Times New Roman"/>
          <w:color w:val="000000" w:themeColor="text1"/>
          <w:sz w:val="28"/>
          <w:szCs w:val="28"/>
        </w:rPr>
        <w:t>=</w:t>
      </w:r>
      <w:r w:rsidRPr="00035B78">
        <w:rPr>
          <w:rFonts w:ascii="Times New Roman" w:eastAsia="標楷體" w:hAnsi="Times New Roman" w:cs="Times New Roman"/>
          <w:color w:val="000000" w:themeColor="text1"/>
          <w:sz w:val="28"/>
          <w:szCs w:val="28"/>
        </w:rPr>
        <w:t>本部補助經費</w:t>
      </w:r>
      <w:r w:rsidRPr="00035B78">
        <w:rPr>
          <w:rFonts w:ascii="Times New Roman" w:eastAsia="標楷體" w:hAnsi="Times New Roman" w:cs="Times New Roman"/>
          <w:color w:val="000000" w:themeColor="text1"/>
          <w:sz w:val="28"/>
          <w:szCs w:val="28"/>
        </w:rPr>
        <w:t>+</w:t>
      </w:r>
      <w:r w:rsidRPr="00035B78">
        <w:rPr>
          <w:rFonts w:ascii="Times New Roman" w:eastAsia="標楷體" w:hAnsi="Times New Roman" w:cs="Times New Roman"/>
          <w:color w:val="000000" w:themeColor="text1"/>
          <w:sz w:val="28"/>
          <w:szCs w:val="28"/>
        </w:rPr>
        <w:t>企業配合款</w:t>
      </w:r>
      <w:r w:rsidR="00FE671F">
        <w:rPr>
          <w:rFonts w:ascii="Times New Roman" w:eastAsia="標楷體" w:hAnsi="Times New Roman" w:cs="Times New Roman" w:hint="eastAsia"/>
          <w:color w:val="000000" w:themeColor="text1"/>
          <w:sz w:val="28"/>
          <w:szCs w:val="28"/>
        </w:rPr>
        <w:t>(+</w:t>
      </w:r>
      <w:r w:rsidR="00FE671F">
        <w:rPr>
          <w:rFonts w:ascii="Times New Roman" w:eastAsia="標楷體" w:hAnsi="Times New Roman" w:cs="Times New Roman" w:hint="eastAsia"/>
          <w:color w:val="000000" w:themeColor="text1"/>
          <w:sz w:val="28"/>
          <w:szCs w:val="28"/>
        </w:rPr>
        <w:t>醫院配合款</w:t>
      </w:r>
      <w:r w:rsidR="00FE671F">
        <w:rPr>
          <w:rFonts w:ascii="Times New Roman" w:eastAsia="標楷體" w:hAnsi="Times New Roman" w:cs="Times New Roman" w:hint="eastAsia"/>
          <w:color w:val="000000" w:themeColor="text1"/>
          <w:sz w:val="28"/>
          <w:szCs w:val="28"/>
        </w:rPr>
        <w:t>)</w:t>
      </w:r>
    </w:p>
    <w:p w14:paraId="295025A9" w14:textId="77777777" w:rsidR="00A06B66" w:rsidRPr="00CB5754" w:rsidRDefault="00A06B66" w:rsidP="00A23871">
      <w:pPr>
        <w:pStyle w:val="a5"/>
        <w:tabs>
          <w:tab w:val="left" w:pos="2552"/>
          <w:tab w:val="left" w:pos="3544"/>
          <w:tab w:val="left" w:pos="3969"/>
          <w:tab w:val="left" w:pos="4536"/>
        </w:tabs>
        <w:spacing w:line="460" w:lineRule="exact"/>
        <w:ind w:leftChars="100" w:left="240"/>
        <w:jc w:val="both"/>
        <w:rPr>
          <w:rFonts w:ascii="Times New Roman" w:eastAsia="標楷體" w:hAnsi="Times New Roman" w:cs="Times New Roman"/>
          <w:color w:val="000000" w:themeColor="text1"/>
          <w:sz w:val="28"/>
          <w:szCs w:val="28"/>
        </w:rPr>
      </w:pPr>
    </w:p>
    <w:p w14:paraId="3BC3CA0F" w14:textId="19592607" w:rsidR="00110858" w:rsidRPr="00CB5754" w:rsidRDefault="001409A0" w:rsidP="00A23871">
      <w:pPr>
        <w:pStyle w:val="1"/>
        <w:spacing w:beforeLines="50" w:before="180" w:line="460" w:lineRule="exact"/>
        <w:ind w:left="567" w:hanging="567"/>
        <w:rPr>
          <w:rFonts w:ascii="Times New Roman" w:hAnsi="Times New Roman" w:cs="Times New Roman"/>
          <w:szCs w:val="28"/>
        </w:rPr>
      </w:pPr>
      <w:r w:rsidRPr="00CB5754">
        <w:rPr>
          <w:rFonts w:ascii="Times New Roman" w:hAnsi="Times New Roman" w:cs="Times New Roman"/>
          <w:szCs w:val="28"/>
        </w:rPr>
        <w:lastRenderedPageBreak/>
        <w:t>計畫之</w:t>
      </w:r>
      <w:r w:rsidR="00110858" w:rsidRPr="00CB5754">
        <w:rPr>
          <w:rFonts w:ascii="Times New Roman" w:hAnsi="Times New Roman" w:cs="Times New Roman"/>
          <w:szCs w:val="28"/>
        </w:rPr>
        <w:t>申請</w:t>
      </w:r>
      <w:r w:rsidRPr="00CB5754">
        <w:rPr>
          <w:rFonts w:ascii="Times New Roman" w:hAnsi="Times New Roman" w:cs="Times New Roman"/>
          <w:szCs w:val="28"/>
        </w:rPr>
        <w:t>說明</w:t>
      </w:r>
    </w:p>
    <w:p w14:paraId="1B05D20C" w14:textId="2BE22339" w:rsidR="00925225" w:rsidRPr="00CB5754" w:rsidRDefault="00110858" w:rsidP="00A23871">
      <w:pPr>
        <w:pStyle w:val="a5"/>
        <w:numPr>
          <w:ilvl w:val="0"/>
          <w:numId w:val="20"/>
        </w:numPr>
        <w:spacing w:line="460" w:lineRule="exact"/>
        <w:ind w:leftChars="100" w:left="807" w:hanging="567"/>
        <w:jc w:val="both"/>
        <w:rPr>
          <w:rFonts w:ascii="Times New Roman" w:eastAsia="標楷體" w:hAnsi="Times New Roman" w:cs="Times New Roman"/>
          <w:color w:val="000000" w:themeColor="text1"/>
          <w:sz w:val="28"/>
          <w:szCs w:val="28"/>
        </w:rPr>
      </w:pPr>
      <w:r w:rsidRPr="00CB5754">
        <w:rPr>
          <w:rFonts w:ascii="Times New Roman" w:eastAsia="標楷體" w:hAnsi="Times New Roman" w:cs="Times New Roman"/>
          <w:color w:val="000000" w:themeColor="text1"/>
          <w:sz w:val="28"/>
          <w:szCs w:val="28"/>
        </w:rPr>
        <w:t>本計畫分</w:t>
      </w:r>
      <w:r w:rsidRPr="00CB5754">
        <w:rPr>
          <w:rFonts w:ascii="Times New Roman" w:eastAsia="標楷體" w:hAnsi="Times New Roman" w:cs="Times New Roman"/>
          <w:b/>
          <w:color w:val="000000" w:themeColor="text1"/>
          <w:sz w:val="28"/>
          <w:szCs w:val="28"/>
        </w:rPr>
        <w:t>二階段審查</w:t>
      </w:r>
      <w:r w:rsidRPr="00CB5754">
        <w:rPr>
          <w:rFonts w:ascii="Times New Roman" w:eastAsia="標楷體" w:hAnsi="Times New Roman" w:cs="Times New Roman"/>
          <w:color w:val="000000" w:themeColor="text1"/>
          <w:sz w:val="28"/>
          <w:szCs w:val="28"/>
        </w:rPr>
        <w:t>，自即日起接受初審申請，請備妥計畫</w:t>
      </w:r>
      <w:r w:rsidR="00A84A48" w:rsidRPr="00CB5754">
        <w:rPr>
          <w:rFonts w:ascii="Times New Roman" w:eastAsia="標楷體" w:hAnsi="Times New Roman" w:cs="Times New Roman"/>
          <w:color w:val="000000" w:themeColor="text1"/>
          <w:sz w:val="28"/>
          <w:szCs w:val="28"/>
        </w:rPr>
        <w:t>構想</w:t>
      </w:r>
      <w:r w:rsidRPr="00CB5754">
        <w:rPr>
          <w:rFonts w:ascii="Times New Roman" w:eastAsia="標楷體" w:hAnsi="Times New Roman" w:cs="Times New Roman"/>
          <w:color w:val="000000" w:themeColor="text1"/>
          <w:sz w:val="28"/>
          <w:szCs w:val="28"/>
        </w:rPr>
        <w:t>書，於</w:t>
      </w:r>
      <w:r w:rsidRPr="00CB5754">
        <w:rPr>
          <w:rFonts w:ascii="Times New Roman" w:eastAsia="標楷體" w:hAnsi="Times New Roman" w:cs="Times New Roman"/>
          <w:color w:val="000000" w:themeColor="text1"/>
          <w:sz w:val="28"/>
          <w:szCs w:val="28"/>
        </w:rPr>
        <w:t>111</w:t>
      </w:r>
      <w:r w:rsidRPr="00CB5754">
        <w:rPr>
          <w:rFonts w:ascii="Times New Roman" w:eastAsia="標楷體" w:hAnsi="Times New Roman" w:cs="Times New Roman"/>
          <w:color w:val="000000" w:themeColor="text1"/>
          <w:sz w:val="28"/>
          <w:szCs w:val="28"/>
        </w:rPr>
        <w:t>年</w:t>
      </w:r>
      <w:r w:rsidR="00034BEE" w:rsidRPr="00CB5754">
        <w:rPr>
          <w:rFonts w:ascii="Times New Roman" w:eastAsia="標楷體" w:hAnsi="Times New Roman" w:cs="Times New Roman"/>
          <w:color w:val="000000" w:themeColor="text1"/>
          <w:sz w:val="28"/>
          <w:szCs w:val="28"/>
        </w:rPr>
        <w:t>2</w:t>
      </w:r>
      <w:r w:rsidRPr="00CB5754">
        <w:rPr>
          <w:rFonts w:ascii="Times New Roman" w:eastAsia="標楷體" w:hAnsi="Times New Roman" w:cs="Times New Roman"/>
          <w:color w:val="000000" w:themeColor="text1"/>
          <w:sz w:val="28"/>
          <w:szCs w:val="28"/>
        </w:rPr>
        <w:t>月</w:t>
      </w:r>
      <w:r w:rsidR="00A2082D" w:rsidRPr="00CB5754">
        <w:rPr>
          <w:rFonts w:ascii="Times New Roman" w:eastAsia="標楷體" w:hAnsi="Times New Roman" w:cs="Times New Roman"/>
          <w:color w:val="000000" w:themeColor="text1"/>
          <w:sz w:val="28"/>
          <w:szCs w:val="28"/>
        </w:rPr>
        <w:t>2</w:t>
      </w:r>
      <w:r w:rsidR="00333C27" w:rsidRPr="00CB5754">
        <w:rPr>
          <w:rFonts w:ascii="Times New Roman" w:eastAsia="標楷體" w:hAnsi="Times New Roman" w:cs="Times New Roman"/>
          <w:color w:val="000000" w:themeColor="text1"/>
          <w:sz w:val="28"/>
          <w:szCs w:val="28"/>
        </w:rPr>
        <w:t>8</w:t>
      </w:r>
      <w:r w:rsidRPr="00CB5754">
        <w:rPr>
          <w:rFonts w:ascii="Times New Roman" w:eastAsia="標楷體" w:hAnsi="Times New Roman" w:cs="Times New Roman"/>
          <w:color w:val="000000" w:themeColor="text1"/>
          <w:sz w:val="28"/>
          <w:szCs w:val="28"/>
        </w:rPr>
        <w:t>日</w:t>
      </w:r>
      <w:r w:rsidRPr="00CB5754">
        <w:rPr>
          <w:rFonts w:ascii="Times New Roman" w:eastAsia="標楷體" w:hAnsi="Times New Roman" w:cs="Times New Roman"/>
          <w:color w:val="000000" w:themeColor="text1"/>
          <w:sz w:val="28"/>
          <w:szCs w:val="28"/>
        </w:rPr>
        <w:t>(</w:t>
      </w:r>
      <w:r w:rsidR="00A43F58" w:rsidRPr="00CB5754">
        <w:rPr>
          <w:rFonts w:ascii="Times New Roman" w:eastAsia="標楷體" w:hAnsi="Times New Roman" w:cs="Times New Roman"/>
          <w:color w:val="000000" w:themeColor="text1"/>
          <w:sz w:val="28"/>
          <w:szCs w:val="28"/>
        </w:rPr>
        <w:t>星期</w:t>
      </w:r>
      <w:r w:rsidR="00333C27" w:rsidRPr="00CB5754">
        <w:rPr>
          <w:rFonts w:ascii="Times New Roman" w:eastAsia="標楷體" w:hAnsi="Times New Roman" w:cs="Times New Roman"/>
          <w:color w:val="000000" w:themeColor="text1"/>
          <w:sz w:val="28"/>
          <w:szCs w:val="28"/>
        </w:rPr>
        <w:t>一</w:t>
      </w:r>
      <w:r w:rsidRPr="00CB5754">
        <w:rPr>
          <w:rFonts w:ascii="Times New Roman" w:eastAsia="標楷體" w:hAnsi="Times New Roman" w:cs="Times New Roman"/>
          <w:color w:val="000000" w:themeColor="text1"/>
          <w:sz w:val="28"/>
          <w:szCs w:val="28"/>
        </w:rPr>
        <w:t>)</w:t>
      </w:r>
      <w:r w:rsidRPr="00CB5754">
        <w:rPr>
          <w:rFonts w:ascii="Times New Roman" w:eastAsia="標楷體" w:hAnsi="Times New Roman" w:cs="Times New Roman"/>
          <w:color w:val="000000" w:themeColor="text1"/>
          <w:sz w:val="28"/>
          <w:szCs w:val="28"/>
        </w:rPr>
        <w:t>前以紙本公文函送本部（郵寄以寄送當日郵戳為憑）。文件不全或不符規定</w:t>
      </w:r>
      <w:r w:rsidR="001409A0" w:rsidRPr="00CB5754">
        <w:rPr>
          <w:rFonts w:ascii="Times New Roman" w:eastAsia="標楷體" w:hAnsi="Times New Roman" w:cs="Times New Roman"/>
          <w:color w:val="000000" w:themeColor="text1"/>
          <w:sz w:val="28"/>
          <w:szCs w:val="28"/>
        </w:rPr>
        <w:t>者</w:t>
      </w:r>
      <w:r w:rsidRPr="00CB5754">
        <w:rPr>
          <w:rFonts w:ascii="Times New Roman" w:eastAsia="標楷體" w:hAnsi="Times New Roman" w:cs="Times New Roman"/>
          <w:color w:val="000000" w:themeColor="text1"/>
          <w:sz w:val="28"/>
          <w:szCs w:val="28"/>
        </w:rPr>
        <w:t>，將通知限期補正，</w:t>
      </w:r>
      <w:r w:rsidR="001409A0" w:rsidRPr="00CB5754">
        <w:rPr>
          <w:rFonts w:ascii="Times New Roman" w:eastAsia="標楷體" w:hAnsi="Times New Roman" w:cs="Times New Roman"/>
          <w:color w:val="000000" w:themeColor="text1"/>
          <w:sz w:val="28"/>
          <w:szCs w:val="28"/>
        </w:rPr>
        <w:t>若</w:t>
      </w:r>
      <w:r w:rsidRPr="00CB5754">
        <w:rPr>
          <w:rFonts w:ascii="Times New Roman" w:eastAsia="標楷體" w:hAnsi="Times New Roman" w:cs="Times New Roman"/>
          <w:color w:val="000000" w:themeColor="text1"/>
          <w:sz w:val="28"/>
          <w:szCs w:val="28"/>
        </w:rPr>
        <w:t>逾期仍</w:t>
      </w:r>
      <w:r w:rsidR="001409A0" w:rsidRPr="00CB5754">
        <w:rPr>
          <w:rFonts w:ascii="Times New Roman" w:eastAsia="標楷體" w:hAnsi="Times New Roman" w:cs="Times New Roman"/>
          <w:color w:val="000000" w:themeColor="text1"/>
          <w:sz w:val="28"/>
          <w:szCs w:val="28"/>
        </w:rPr>
        <w:t>未完成補正將</w:t>
      </w:r>
      <w:r w:rsidRPr="00CB5754">
        <w:rPr>
          <w:rFonts w:ascii="Times New Roman" w:eastAsia="標楷體" w:hAnsi="Times New Roman" w:cs="Times New Roman"/>
          <w:color w:val="000000" w:themeColor="text1"/>
          <w:sz w:val="28"/>
          <w:szCs w:val="28"/>
        </w:rPr>
        <w:t>不予受理。相關規定依據本部「補助產業前瞻技術計畫作業要點」第十一點辦理。</w:t>
      </w:r>
    </w:p>
    <w:p w14:paraId="6247F628" w14:textId="795AF8A2" w:rsidR="0030529E" w:rsidRPr="00CB5754" w:rsidRDefault="00110858" w:rsidP="00A23871">
      <w:pPr>
        <w:pStyle w:val="a5"/>
        <w:numPr>
          <w:ilvl w:val="0"/>
          <w:numId w:val="20"/>
        </w:numPr>
        <w:spacing w:line="460" w:lineRule="exact"/>
        <w:ind w:leftChars="100" w:left="807" w:hanging="567"/>
        <w:jc w:val="both"/>
        <w:rPr>
          <w:rFonts w:ascii="Times New Roman" w:eastAsia="標楷體" w:hAnsi="Times New Roman" w:cs="Times New Roman"/>
          <w:color w:val="000000" w:themeColor="text1"/>
          <w:sz w:val="28"/>
          <w:szCs w:val="28"/>
        </w:rPr>
      </w:pPr>
      <w:r w:rsidRPr="00CB5754">
        <w:rPr>
          <w:rFonts w:ascii="Times New Roman" w:eastAsia="標楷體" w:hAnsi="Times New Roman" w:cs="Times New Roman"/>
          <w:color w:val="000000" w:themeColor="text1"/>
          <w:sz w:val="28"/>
          <w:szCs w:val="28"/>
        </w:rPr>
        <w:t>通過初審者將另行通知第二階段簡報審查，以會議審形式辦理</w:t>
      </w:r>
      <w:r w:rsidR="0030529E" w:rsidRPr="00CB5754">
        <w:rPr>
          <w:rFonts w:ascii="Times New Roman" w:eastAsia="標楷體" w:hAnsi="Times New Roman" w:cs="Times New Roman"/>
          <w:color w:val="000000" w:themeColor="text1"/>
          <w:sz w:val="28"/>
          <w:szCs w:val="28"/>
        </w:rPr>
        <w:t>。</w:t>
      </w:r>
    </w:p>
    <w:p w14:paraId="2376C2C2" w14:textId="65FA28FD" w:rsidR="00110858" w:rsidRPr="00CB5754" w:rsidRDefault="0030529E" w:rsidP="00A23871">
      <w:pPr>
        <w:pStyle w:val="a5"/>
        <w:numPr>
          <w:ilvl w:val="0"/>
          <w:numId w:val="20"/>
        </w:numPr>
        <w:spacing w:line="460" w:lineRule="exact"/>
        <w:ind w:leftChars="100" w:left="807" w:hanging="567"/>
        <w:jc w:val="both"/>
        <w:rPr>
          <w:rFonts w:ascii="Times New Roman" w:eastAsia="標楷體" w:hAnsi="Times New Roman" w:cs="Times New Roman"/>
          <w:color w:val="000000" w:themeColor="text1"/>
          <w:sz w:val="28"/>
          <w:szCs w:val="28"/>
        </w:rPr>
      </w:pPr>
      <w:r w:rsidRPr="00CB5754">
        <w:rPr>
          <w:rFonts w:ascii="Times New Roman" w:eastAsia="標楷體" w:hAnsi="Times New Roman" w:cs="Times New Roman"/>
          <w:color w:val="000000" w:themeColor="text1"/>
          <w:sz w:val="28"/>
          <w:szCs w:val="28"/>
        </w:rPr>
        <w:t>通過簡報審查者將另行通知提交計畫申請書</w:t>
      </w:r>
      <w:r w:rsidR="00110858" w:rsidRPr="00CB5754">
        <w:rPr>
          <w:rFonts w:ascii="Times New Roman" w:eastAsia="標楷體" w:hAnsi="Times New Roman" w:cs="Times New Roman"/>
          <w:color w:val="000000" w:themeColor="text1"/>
          <w:sz w:val="28"/>
          <w:szCs w:val="28"/>
        </w:rPr>
        <w:t>。</w:t>
      </w:r>
    </w:p>
    <w:p w14:paraId="28DAE693" w14:textId="01A49D6C" w:rsidR="00026037" w:rsidRPr="00FE671F" w:rsidRDefault="00026037" w:rsidP="00A23871">
      <w:pPr>
        <w:pStyle w:val="1"/>
        <w:spacing w:beforeLines="50" w:before="180" w:line="460" w:lineRule="exact"/>
        <w:ind w:left="567" w:hanging="567"/>
        <w:rPr>
          <w:rFonts w:ascii="Times New Roman" w:hAnsi="Times New Roman" w:cs="Times New Roman"/>
          <w:szCs w:val="28"/>
        </w:rPr>
      </w:pPr>
      <w:r w:rsidRPr="00FE671F">
        <w:rPr>
          <w:rFonts w:ascii="Times New Roman" w:hAnsi="Times New Roman" w:cs="Times New Roman"/>
          <w:szCs w:val="28"/>
        </w:rPr>
        <w:t>審查</w:t>
      </w:r>
      <w:r w:rsidR="005E1EBF" w:rsidRPr="00FE671F">
        <w:rPr>
          <w:rFonts w:ascii="Times New Roman" w:hAnsi="Times New Roman" w:cs="Times New Roman"/>
          <w:szCs w:val="28"/>
        </w:rPr>
        <w:t>方式及</w:t>
      </w:r>
      <w:r w:rsidRPr="00FE671F">
        <w:rPr>
          <w:rFonts w:ascii="Times New Roman" w:hAnsi="Times New Roman" w:cs="Times New Roman"/>
          <w:szCs w:val="28"/>
        </w:rPr>
        <w:t>重點</w:t>
      </w:r>
    </w:p>
    <w:p w14:paraId="595D6826" w14:textId="21F7813A" w:rsidR="005E1EBF" w:rsidRPr="00FE671F" w:rsidRDefault="005E1EBF" w:rsidP="00A23871">
      <w:pPr>
        <w:pStyle w:val="a5"/>
        <w:numPr>
          <w:ilvl w:val="0"/>
          <w:numId w:val="2"/>
        </w:numPr>
        <w:spacing w:line="460" w:lineRule="exact"/>
        <w:ind w:leftChars="100" w:left="807" w:hanging="567"/>
        <w:rPr>
          <w:rFonts w:ascii="Times New Roman" w:eastAsia="標楷體" w:hAnsi="Times New Roman" w:cs="Times New Roman"/>
          <w:color w:val="000000" w:themeColor="text1"/>
          <w:sz w:val="28"/>
          <w:szCs w:val="28"/>
        </w:rPr>
      </w:pPr>
      <w:r w:rsidRPr="00FE671F">
        <w:rPr>
          <w:rFonts w:ascii="Times New Roman" w:eastAsia="標楷體" w:hAnsi="Times New Roman" w:cs="Times New Roman"/>
          <w:color w:val="000000" w:themeColor="text1"/>
          <w:sz w:val="28"/>
          <w:szCs w:val="28"/>
        </w:rPr>
        <w:t>審查方式：由本部邀請相關領域學者以及</w:t>
      </w:r>
      <w:proofErr w:type="gramStart"/>
      <w:r w:rsidRPr="00FE671F">
        <w:rPr>
          <w:rFonts w:ascii="Times New Roman" w:eastAsia="標楷體" w:hAnsi="Times New Roman" w:cs="Times New Roman"/>
          <w:color w:val="000000" w:themeColor="text1"/>
          <w:sz w:val="28"/>
          <w:szCs w:val="28"/>
        </w:rPr>
        <w:t>醫</w:t>
      </w:r>
      <w:proofErr w:type="gramEnd"/>
      <w:r w:rsidRPr="00FE671F">
        <w:rPr>
          <w:rFonts w:ascii="Times New Roman" w:eastAsia="標楷體" w:hAnsi="Times New Roman" w:cs="Times New Roman"/>
          <w:color w:val="000000" w:themeColor="text1"/>
          <w:sz w:val="28"/>
          <w:szCs w:val="28"/>
        </w:rPr>
        <w:t>界、產業界專家組成審查委員會進行</w:t>
      </w:r>
      <w:r w:rsidR="00EE7E88" w:rsidRPr="00FE671F">
        <w:rPr>
          <w:rFonts w:ascii="Times New Roman" w:eastAsia="標楷體" w:hAnsi="Times New Roman" w:cs="Times New Roman"/>
          <w:color w:val="000000" w:themeColor="text1"/>
          <w:sz w:val="28"/>
          <w:szCs w:val="28"/>
        </w:rPr>
        <w:t>審查</w:t>
      </w:r>
      <w:r w:rsidR="00957649" w:rsidRPr="00FE671F">
        <w:rPr>
          <w:rFonts w:ascii="Times New Roman" w:eastAsia="標楷體" w:hAnsi="Times New Roman" w:cs="Times New Roman"/>
          <w:color w:val="000000" w:themeColor="text1"/>
          <w:sz w:val="28"/>
          <w:szCs w:val="28"/>
        </w:rPr>
        <w:t>，</w:t>
      </w:r>
      <w:r w:rsidR="007700B0" w:rsidRPr="00FE671F">
        <w:rPr>
          <w:rFonts w:ascii="Times New Roman" w:eastAsia="標楷體" w:hAnsi="Times New Roman" w:cs="Times New Roman"/>
          <w:color w:val="000000" w:themeColor="text1"/>
          <w:sz w:val="28"/>
          <w:szCs w:val="28"/>
        </w:rPr>
        <w:t>本計畫審查結果不接受申覆</w:t>
      </w:r>
      <w:r w:rsidRPr="00FE671F">
        <w:rPr>
          <w:rFonts w:ascii="Times New Roman" w:eastAsia="標楷體" w:hAnsi="Times New Roman" w:cs="Times New Roman"/>
          <w:color w:val="000000" w:themeColor="text1"/>
          <w:sz w:val="28"/>
          <w:szCs w:val="28"/>
        </w:rPr>
        <w:t>。</w:t>
      </w:r>
    </w:p>
    <w:p w14:paraId="2B9ADD0C" w14:textId="42E5F80C" w:rsidR="00E87FE6" w:rsidRPr="00FE671F" w:rsidRDefault="00271E21" w:rsidP="00A23871">
      <w:pPr>
        <w:pStyle w:val="a5"/>
        <w:numPr>
          <w:ilvl w:val="0"/>
          <w:numId w:val="2"/>
        </w:numPr>
        <w:spacing w:line="460" w:lineRule="exact"/>
        <w:ind w:leftChars="100" w:left="807" w:hanging="567"/>
        <w:jc w:val="both"/>
        <w:rPr>
          <w:rFonts w:ascii="Times New Roman" w:eastAsia="標楷體" w:hAnsi="Times New Roman" w:cs="Times New Roman"/>
          <w:color w:val="000000" w:themeColor="text1"/>
          <w:sz w:val="28"/>
          <w:szCs w:val="28"/>
        </w:rPr>
      </w:pPr>
      <w:r w:rsidRPr="00FE671F">
        <w:rPr>
          <w:rFonts w:ascii="Times New Roman" w:eastAsia="標楷體" w:hAnsi="Times New Roman" w:cs="Times New Roman"/>
          <w:color w:val="000000" w:themeColor="text1"/>
          <w:sz w:val="28"/>
          <w:szCs w:val="28"/>
        </w:rPr>
        <w:t>審查重點：本計畫宗旨</w:t>
      </w:r>
      <w:r w:rsidR="00E87FE6" w:rsidRPr="00FE671F">
        <w:rPr>
          <w:rFonts w:ascii="Times New Roman" w:eastAsia="標楷體" w:hAnsi="Times New Roman" w:cs="Times New Roman"/>
          <w:color w:val="000000" w:themeColor="text1"/>
          <w:sz w:val="28"/>
          <w:szCs w:val="28"/>
        </w:rPr>
        <w:t>以病患</w:t>
      </w:r>
      <w:r w:rsidR="0050020E" w:rsidRPr="00FE671F">
        <w:rPr>
          <w:rFonts w:ascii="Times New Roman" w:eastAsia="標楷體" w:hAnsi="Times New Roman" w:cs="Times New Roman"/>
          <w:color w:val="000000" w:themeColor="text1"/>
          <w:sz w:val="28"/>
          <w:szCs w:val="28"/>
        </w:rPr>
        <w:t>為中心，打造</w:t>
      </w:r>
      <w:r w:rsidR="008E0CB9" w:rsidRPr="00FE671F">
        <w:rPr>
          <w:rFonts w:ascii="Times New Roman" w:eastAsia="標楷體" w:hAnsi="Times New Roman" w:cs="Times New Roman"/>
          <w:color w:val="000000" w:themeColor="text1"/>
          <w:sz w:val="28"/>
          <w:szCs w:val="28"/>
        </w:rPr>
        <w:t>臺</w:t>
      </w:r>
      <w:r w:rsidR="0050020E" w:rsidRPr="00FE671F">
        <w:rPr>
          <w:rFonts w:ascii="Times New Roman" w:eastAsia="標楷體" w:hAnsi="Times New Roman" w:cs="Times New Roman"/>
          <w:color w:val="000000" w:themeColor="text1"/>
          <w:sz w:val="28"/>
          <w:szCs w:val="28"/>
        </w:rPr>
        <w:t>灣智慧醫療指標場域</w:t>
      </w:r>
      <w:r w:rsidRPr="00FE671F">
        <w:rPr>
          <w:rFonts w:ascii="Times New Roman" w:eastAsia="標楷體" w:hAnsi="Times New Roman" w:cs="Times New Roman"/>
          <w:color w:val="000000" w:themeColor="text1"/>
          <w:sz w:val="28"/>
          <w:szCs w:val="28"/>
        </w:rPr>
        <w:t>。計畫內容</w:t>
      </w:r>
      <w:r w:rsidR="005E1EBF" w:rsidRPr="00FE671F">
        <w:rPr>
          <w:rFonts w:ascii="Times New Roman" w:eastAsia="標楷體" w:hAnsi="Times New Roman" w:cs="Times New Roman"/>
          <w:color w:val="000000" w:themeColor="text1"/>
          <w:sz w:val="28"/>
          <w:szCs w:val="28"/>
        </w:rPr>
        <w:t>至少</w:t>
      </w:r>
      <w:r w:rsidRPr="00FE671F">
        <w:rPr>
          <w:rFonts w:ascii="Times New Roman" w:eastAsia="標楷體" w:hAnsi="Times New Roman" w:cs="Times New Roman"/>
          <w:color w:val="000000" w:themeColor="text1"/>
          <w:sz w:val="28"/>
          <w:szCs w:val="28"/>
        </w:rPr>
        <w:t>需</w:t>
      </w:r>
      <w:r w:rsidR="005E1EBF" w:rsidRPr="00FE671F">
        <w:rPr>
          <w:rFonts w:ascii="Times New Roman" w:eastAsia="標楷體" w:hAnsi="Times New Roman" w:cs="Times New Roman"/>
          <w:color w:val="000000" w:themeColor="text1"/>
          <w:sz w:val="28"/>
          <w:szCs w:val="28"/>
        </w:rPr>
        <w:t>扣合前</w:t>
      </w:r>
      <w:r w:rsidR="007E2B6F" w:rsidRPr="00FE671F">
        <w:rPr>
          <w:rFonts w:ascii="Times New Roman" w:eastAsia="標楷體" w:hAnsi="Times New Roman" w:cs="Times New Roman"/>
          <w:color w:val="000000" w:themeColor="text1"/>
          <w:sz w:val="28"/>
          <w:szCs w:val="28"/>
        </w:rPr>
        <w:t>述徵案領域</w:t>
      </w:r>
      <w:r w:rsidR="0073047B" w:rsidRPr="00FE671F">
        <w:rPr>
          <w:rFonts w:ascii="Times New Roman" w:eastAsia="標楷體" w:hAnsi="Times New Roman" w:cs="Times New Roman"/>
          <w:color w:val="000000" w:themeColor="text1"/>
          <w:sz w:val="28"/>
          <w:szCs w:val="28"/>
        </w:rPr>
        <w:t>其中一項</w:t>
      </w:r>
      <w:r w:rsidR="007700B0" w:rsidRPr="00FE671F">
        <w:rPr>
          <w:rFonts w:ascii="Times New Roman" w:eastAsia="標楷體" w:hAnsi="Times New Roman" w:cs="Times New Roman"/>
          <w:color w:val="000000" w:themeColor="text1"/>
          <w:sz w:val="28"/>
          <w:szCs w:val="28"/>
        </w:rPr>
        <w:t>，</w:t>
      </w:r>
      <w:r w:rsidR="00A515AF" w:rsidRPr="00FE671F">
        <w:rPr>
          <w:rFonts w:ascii="Times New Roman" w:eastAsia="標楷體" w:hAnsi="Times New Roman" w:cs="Times New Roman"/>
          <w:color w:val="000000" w:themeColor="text1"/>
          <w:sz w:val="28"/>
          <w:szCs w:val="28"/>
        </w:rPr>
        <w:t>且</w:t>
      </w:r>
      <w:r w:rsidR="00E87FE6" w:rsidRPr="00FE671F">
        <w:rPr>
          <w:rFonts w:ascii="Times New Roman" w:eastAsia="標楷體" w:hAnsi="Times New Roman" w:cs="Times New Roman"/>
          <w:color w:val="000000" w:themeColor="text1"/>
          <w:sz w:val="28"/>
          <w:szCs w:val="28"/>
        </w:rPr>
        <w:t>包含下列內容：</w:t>
      </w:r>
    </w:p>
    <w:p w14:paraId="74DEE2D0" w14:textId="77777777" w:rsidR="002B4761" w:rsidRPr="00FE671F" w:rsidRDefault="006A507B" w:rsidP="00F447B7">
      <w:pPr>
        <w:pStyle w:val="a5"/>
        <w:numPr>
          <w:ilvl w:val="0"/>
          <w:numId w:val="35"/>
        </w:numPr>
        <w:spacing w:line="460" w:lineRule="exact"/>
        <w:ind w:leftChars="0" w:left="1276"/>
        <w:jc w:val="both"/>
        <w:rPr>
          <w:rFonts w:ascii="Times New Roman" w:eastAsia="標楷體" w:hAnsi="Times New Roman" w:cs="Times New Roman"/>
          <w:color w:val="000000" w:themeColor="text1"/>
          <w:sz w:val="28"/>
          <w:szCs w:val="28"/>
        </w:rPr>
      </w:pPr>
      <w:r w:rsidRPr="00FE671F">
        <w:rPr>
          <w:rFonts w:ascii="Times New Roman" w:eastAsia="標楷體" w:hAnsi="Times New Roman" w:cs="Times New Roman"/>
          <w:color w:val="000000" w:themeColor="text1"/>
          <w:sz w:val="28"/>
          <w:szCs w:val="28"/>
        </w:rPr>
        <w:t>以病患為中心</w:t>
      </w:r>
    </w:p>
    <w:p w14:paraId="6040F429" w14:textId="794B053E" w:rsidR="002B4761" w:rsidRPr="00FE671F" w:rsidRDefault="002B4761" w:rsidP="002B4761">
      <w:pPr>
        <w:pStyle w:val="a5"/>
        <w:numPr>
          <w:ilvl w:val="0"/>
          <w:numId w:val="46"/>
        </w:numPr>
        <w:spacing w:line="460" w:lineRule="exact"/>
        <w:ind w:leftChars="0" w:left="1446" w:hanging="170"/>
        <w:jc w:val="both"/>
        <w:rPr>
          <w:rFonts w:ascii="Times New Roman" w:eastAsia="標楷體" w:hAnsi="Times New Roman" w:cs="Times New Roman"/>
          <w:color w:val="000000" w:themeColor="text1"/>
          <w:sz w:val="28"/>
          <w:szCs w:val="28"/>
        </w:rPr>
      </w:pPr>
      <w:r w:rsidRPr="00FE671F">
        <w:rPr>
          <w:rFonts w:ascii="Times New Roman" w:eastAsia="標楷體" w:hAnsi="Times New Roman" w:cs="Times New Roman"/>
          <w:color w:val="000000" w:themeColor="text1"/>
          <w:sz w:val="28"/>
          <w:szCs w:val="28"/>
        </w:rPr>
        <w:t>本計畫欲解決之問題與分析</w:t>
      </w:r>
    </w:p>
    <w:p w14:paraId="5A2B26D3" w14:textId="4CC99BA9" w:rsidR="002B4761" w:rsidRPr="00FE671F" w:rsidRDefault="002B4761" w:rsidP="002B4761">
      <w:pPr>
        <w:pStyle w:val="a5"/>
        <w:numPr>
          <w:ilvl w:val="0"/>
          <w:numId w:val="46"/>
        </w:numPr>
        <w:spacing w:line="460" w:lineRule="exact"/>
        <w:ind w:leftChars="0" w:left="1446" w:hanging="170"/>
        <w:jc w:val="both"/>
        <w:rPr>
          <w:rFonts w:ascii="Times New Roman" w:eastAsia="標楷體" w:hAnsi="Times New Roman" w:cs="Times New Roman"/>
          <w:color w:val="000000" w:themeColor="text1"/>
          <w:sz w:val="28"/>
          <w:szCs w:val="28"/>
        </w:rPr>
      </w:pPr>
      <w:r w:rsidRPr="00FE671F">
        <w:rPr>
          <w:rFonts w:ascii="Times New Roman" w:eastAsia="標楷體" w:hAnsi="Times New Roman" w:cs="Times New Roman"/>
          <w:color w:val="000000" w:themeColor="text1"/>
          <w:sz w:val="28"/>
          <w:szCs w:val="28"/>
        </w:rPr>
        <w:t>聯盟成員</w:t>
      </w:r>
      <w:r w:rsidR="00B855C8" w:rsidRPr="00FE671F">
        <w:rPr>
          <w:rFonts w:ascii="Times New Roman" w:eastAsia="標楷體" w:hAnsi="Times New Roman" w:cs="Times New Roman"/>
          <w:color w:val="000000" w:themeColor="text1"/>
          <w:sz w:val="28"/>
          <w:szCs w:val="28"/>
        </w:rPr>
        <w:t>（跨醫療體系間／合作企業）</w:t>
      </w:r>
      <w:r w:rsidRPr="00FE671F">
        <w:rPr>
          <w:rFonts w:ascii="Times New Roman" w:eastAsia="標楷體" w:hAnsi="Times New Roman" w:cs="Times New Roman"/>
          <w:color w:val="000000" w:themeColor="text1"/>
          <w:sz w:val="28"/>
          <w:szCs w:val="28"/>
        </w:rPr>
        <w:t>組成、分工及合作</w:t>
      </w:r>
    </w:p>
    <w:p w14:paraId="1D64DE7A" w14:textId="42C97086" w:rsidR="00661411" w:rsidRPr="00FE671F" w:rsidRDefault="00661411" w:rsidP="00A23871">
      <w:pPr>
        <w:pStyle w:val="a5"/>
        <w:numPr>
          <w:ilvl w:val="0"/>
          <w:numId w:val="35"/>
        </w:numPr>
        <w:spacing w:line="460" w:lineRule="exact"/>
        <w:ind w:leftChars="0" w:left="1276"/>
        <w:jc w:val="both"/>
        <w:rPr>
          <w:rFonts w:ascii="Times New Roman" w:eastAsia="標楷體" w:hAnsi="Times New Roman" w:cs="Times New Roman"/>
          <w:color w:val="000000" w:themeColor="text1"/>
          <w:sz w:val="28"/>
          <w:szCs w:val="28"/>
        </w:rPr>
      </w:pPr>
      <w:r w:rsidRPr="00FE671F">
        <w:rPr>
          <w:rFonts w:ascii="Times New Roman" w:eastAsia="標楷體" w:hAnsi="Times New Roman" w:cs="Times New Roman"/>
          <w:color w:val="000000" w:themeColor="text1"/>
          <w:sz w:val="28"/>
          <w:szCs w:val="28"/>
        </w:rPr>
        <w:t>國內商業效益</w:t>
      </w:r>
    </w:p>
    <w:p w14:paraId="24EB6AA9" w14:textId="77777777" w:rsidR="00B855C8" w:rsidRPr="00FE671F" w:rsidRDefault="00B855C8" w:rsidP="00B855C8">
      <w:pPr>
        <w:pStyle w:val="a5"/>
        <w:numPr>
          <w:ilvl w:val="2"/>
          <w:numId w:val="37"/>
        </w:numPr>
        <w:spacing w:line="460" w:lineRule="exact"/>
        <w:ind w:leftChars="0" w:hanging="164"/>
        <w:jc w:val="both"/>
        <w:rPr>
          <w:rFonts w:ascii="Times New Roman" w:eastAsia="標楷體" w:hAnsi="Times New Roman" w:cs="Times New Roman"/>
          <w:color w:val="000000" w:themeColor="text1"/>
          <w:sz w:val="28"/>
          <w:szCs w:val="28"/>
        </w:rPr>
      </w:pPr>
      <w:bookmarkStart w:id="1" w:name="_Hlk93107858"/>
      <w:r w:rsidRPr="00FE671F">
        <w:rPr>
          <w:rFonts w:ascii="Times New Roman" w:eastAsia="標楷體" w:hAnsi="Times New Roman" w:cs="Times New Roman"/>
          <w:sz w:val="28"/>
          <w:szCs w:val="28"/>
        </w:rPr>
        <w:t>產品價值定位及國內落地之里程碑</w:t>
      </w:r>
      <w:r w:rsidRPr="00FE671F">
        <w:rPr>
          <w:rFonts w:ascii="Times New Roman" w:eastAsia="標楷體" w:hAnsi="Times New Roman" w:cs="Times New Roman"/>
          <w:sz w:val="28"/>
          <w:szCs w:val="28"/>
        </w:rPr>
        <w:t>(milestone)</w:t>
      </w:r>
      <w:r w:rsidRPr="00FE671F">
        <w:rPr>
          <w:rFonts w:ascii="Times New Roman" w:eastAsia="標楷體" w:hAnsi="Times New Roman" w:cs="Times New Roman"/>
          <w:sz w:val="28"/>
          <w:szCs w:val="28"/>
        </w:rPr>
        <w:t>之具體規劃</w:t>
      </w:r>
      <w:bookmarkEnd w:id="1"/>
    </w:p>
    <w:p w14:paraId="240B4A85" w14:textId="77777777" w:rsidR="00B855C8" w:rsidRPr="00FE671F" w:rsidRDefault="00B855C8" w:rsidP="00B855C8">
      <w:pPr>
        <w:pStyle w:val="a5"/>
        <w:numPr>
          <w:ilvl w:val="2"/>
          <w:numId w:val="37"/>
        </w:numPr>
        <w:spacing w:line="460" w:lineRule="exact"/>
        <w:ind w:leftChars="0" w:hanging="164"/>
        <w:jc w:val="both"/>
        <w:rPr>
          <w:rFonts w:ascii="Times New Roman" w:eastAsia="標楷體" w:hAnsi="Times New Roman" w:cs="Times New Roman"/>
          <w:color w:val="000000" w:themeColor="text1"/>
          <w:sz w:val="28"/>
          <w:szCs w:val="28"/>
        </w:rPr>
      </w:pPr>
      <w:r w:rsidRPr="00FE671F">
        <w:rPr>
          <w:rFonts w:ascii="Times New Roman" w:eastAsia="標楷體" w:hAnsi="Times New Roman" w:cs="Times New Roman"/>
          <w:sz w:val="28"/>
          <w:szCs w:val="28"/>
        </w:rPr>
        <w:t>臨床實證或場域驗證之可行性</w:t>
      </w:r>
    </w:p>
    <w:p w14:paraId="3BEA2437" w14:textId="77777777" w:rsidR="00B855C8" w:rsidRPr="00FE671F" w:rsidRDefault="00B855C8" w:rsidP="00B855C8">
      <w:pPr>
        <w:pStyle w:val="a5"/>
        <w:numPr>
          <w:ilvl w:val="2"/>
          <w:numId w:val="37"/>
        </w:numPr>
        <w:spacing w:line="460" w:lineRule="exact"/>
        <w:ind w:leftChars="0" w:hanging="164"/>
        <w:jc w:val="both"/>
        <w:rPr>
          <w:rFonts w:ascii="Times New Roman" w:eastAsia="標楷體" w:hAnsi="Times New Roman" w:cs="Times New Roman"/>
          <w:color w:val="000000" w:themeColor="text1"/>
          <w:sz w:val="28"/>
          <w:szCs w:val="28"/>
        </w:rPr>
      </w:pPr>
      <w:r w:rsidRPr="00FE671F">
        <w:rPr>
          <w:rFonts w:ascii="Times New Roman" w:eastAsia="標楷體" w:hAnsi="Times New Roman" w:cs="Times New Roman"/>
          <w:color w:val="000000" w:themeColor="text1"/>
          <w:sz w:val="28"/>
          <w:szCs w:val="28"/>
        </w:rPr>
        <w:t>解決方案或技術之具體驗證規劃需使用國際標準，醫院承諾投入</w:t>
      </w:r>
      <w:r w:rsidRPr="00FE671F">
        <w:rPr>
          <w:rFonts w:ascii="Times New Roman" w:eastAsia="標楷體" w:hAnsi="Times New Roman" w:cs="Times New Roman"/>
          <w:color w:val="000000" w:themeColor="text1"/>
          <w:sz w:val="28"/>
          <w:szCs w:val="28"/>
        </w:rPr>
        <w:t>IRB</w:t>
      </w:r>
      <w:r w:rsidRPr="00FE671F">
        <w:rPr>
          <w:rFonts w:ascii="Times New Roman" w:eastAsia="標楷體" w:hAnsi="Times New Roman" w:cs="Times New Roman"/>
          <w:color w:val="000000" w:themeColor="text1"/>
          <w:sz w:val="28"/>
          <w:szCs w:val="28"/>
        </w:rPr>
        <w:t>等驗證規劃</w:t>
      </w:r>
    </w:p>
    <w:p w14:paraId="49F09153" w14:textId="45885DFB" w:rsidR="00853494" w:rsidRPr="00FE671F" w:rsidRDefault="00310B6D" w:rsidP="00853494">
      <w:pPr>
        <w:pStyle w:val="a5"/>
        <w:numPr>
          <w:ilvl w:val="2"/>
          <w:numId w:val="37"/>
        </w:numPr>
        <w:spacing w:line="460" w:lineRule="exact"/>
        <w:ind w:leftChars="0" w:hanging="164"/>
        <w:jc w:val="both"/>
        <w:rPr>
          <w:rFonts w:ascii="Times New Roman" w:eastAsia="標楷體" w:hAnsi="Times New Roman" w:cs="Times New Roman"/>
          <w:color w:val="000000" w:themeColor="text1"/>
          <w:sz w:val="28"/>
          <w:szCs w:val="28"/>
        </w:rPr>
      </w:pPr>
      <w:r w:rsidRPr="00FE671F">
        <w:rPr>
          <w:rFonts w:ascii="Times New Roman" w:eastAsia="標楷體" w:hAnsi="Times New Roman" w:cs="Times New Roman" w:hint="eastAsia"/>
          <w:color w:val="000000" w:themeColor="text1"/>
          <w:sz w:val="28"/>
          <w:szCs w:val="28"/>
        </w:rPr>
        <w:t>產品</w:t>
      </w:r>
      <w:proofErr w:type="gramStart"/>
      <w:r w:rsidRPr="00FE671F">
        <w:rPr>
          <w:rFonts w:ascii="Times New Roman" w:eastAsia="標楷體" w:hAnsi="Times New Roman" w:cs="Times New Roman" w:hint="eastAsia"/>
          <w:color w:val="000000" w:themeColor="text1"/>
          <w:sz w:val="28"/>
          <w:szCs w:val="28"/>
        </w:rPr>
        <w:t>獲衛福部</w:t>
      </w:r>
      <w:proofErr w:type="gramEnd"/>
      <w:r w:rsidRPr="00FE671F">
        <w:rPr>
          <w:rFonts w:ascii="Times New Roman" w:eastAsia="標楷體" w:hAnsi="Times New Roman" w:cs="Times New Roman" w:hint="eastAsia"/>
          <w:color w:val="000000" w:themeColor="text1"/>
          <w:sz w:val="28"/>
          <w:szCs w:val="28"/>
        </w:rPr>
        <w:t>許可落地使用</w:t>
      </w:r>
    </w:p>
    <w:p w14:paraId="5D447F66" w14:textId="77777777" w:rsidR="00853494" w:rsidRPr="00FE671F" w:rsidRDefault="00853494" w:rsidP="00853494">
      <w:pPr>
        <w:pStyle w:val="a5"/>
        <w:numPr>
          <w:ilvl w:val="2"/>
          <w:numId w:val="37"/>
        </w:numPr>
        <w:spacing w:line="460" w:lineRule="exact"/>
        <w:ind w:leftChars="0" w:hanging="164"/>
        <w:jc w:val="both"/>
        <w:rPr>
          <w:rFonts w:ascii="Times New Roman" w:eastAsia="標楷體" w:hAnsi="Times New Roman" w:cs="Times New Roman"/>
          <w:color w:val="000000" w:themeColor="text1"/>
          <w:sz w:val="28"/>
          <w:szCs w:val="28"/>
        </w:rPr>
      </w:pPr>
      <w:bookmarkStart w:id="2" w:name="_Hlk93108068"/>
      <w:r w:rsidRPr="00FE671F">
        <w:rPr>
          <w:rFonts w:ascii="Times New Roman" w:eastAsia="標楷體" w:hAnsi="Times New Roman" w:cs="Times New Roman"/>
          <w:sz w:val="28"/>
          <w:szCs w:val="28"/>
        </w:rPr>
        <w:t>後續醫院維運及商業模式持續運作規劃</w:t>
      </w:r>
      <w:bookmarkEnd w:id="2"/>
    </w:p>
    <w:p w14:paraId="3D1E2071" w14:textId="2D711355" w:rsidR="00454C47" w:rsidRPr="00FE671F" w:rsidRDefault="005C2A75" w:rsidP="005C2A75">
      <w:pPr>
        <w:pStyle w:val="a5"/>
        <w:numPr>
          <w:ilvl w:val="2"/>
          <w:numId w:val="37"/>
        </w:numPr>
        <w:spacing w:line="460" w:lineRule="exact"/>
        <w:ind w:leftChars="0" w:hanging="164"/>
        <w:jc w:val="both"/>
        <w:rPr>
          <w:rFonts w:ascii="Times New Roman" w:eastAsia="標楷體" w:hAnsi="Times New Roman" w:cs="Times New Roman"/>
          <w:color w:val="000000" w:themeColor="text1"/>
          <w:sz w:val="28"/>
          <w:szCs w:val="28"/>
        </w:rPr>
      </w:pPr>
      <w:r w:rsidRPr="00FE671F">
        <w:rPr>
          <w:rFonts w:ascii="Times New Roman" w:eastAsia="標楷體" w:hAnsi="Times New Roman" w:cs="Times New Roman"/>
          <w:color w:val="000000" w:themeColor="text1"/>
          <w:sz w:val="28"/>
          <w:szCs w:val="28"/>
        </w:rPr>
        <w:t>解決方案或技術之具體驗證規劃需使用國際標準</w:t>
      </w:r>
      <w:r w:rsidR="00454C47" w:rsidRPr="00FE671F">
        <w:rPr>
          <w:rFonts w:ascii="Times New Roman" w:eastAsia="標楷體" w:hAnsi="Times New Roman" w:cs="Times New Roman"/>
          <w:color w:val="000000" w:themeColor="text1"/>
          <w:sz w:val="28"/>
          <w:szCs w:val="28"/>
        </w:rPr>
        <w:t>、廣泛應用程度</w:t>
      </w:r>
      <w:r w:rsidR="00853494" w:rsidRPr="00FE671F">
        <w:rPr>
          <w:rFonts w:ascii="Times New Roman" w:eastAsia="標楷體" w:hAnsi="Times New Roman" w:cs="Times New Roman"/>
          <w:sz w:val="28"/>
          <w:szCs w:val="28"/>
        </w:rPr>
        <w:t>可創造之商業價值及產業效益</w:t>
      </w:r>
    </w:p>
    <w:p w14:paraId="7C4AF53C" w14:textId="004886C4" w:rsidR="00454C47" w:rsidRPr="00FE671F" w:rsidRDefault="00454C47" w:rsidP="00A23871">
      <w:pPr>
        <w:pStyle w:val="a5"/>
        <w:numPr>
          <w:ilvl w:val="2"/>
          <w:numId w:val="37"/>
        </w:numPr>
        <w:spacing w:line="460" w:lineRule="exact"/>
        <w:ind w:leftChars="0" w:hanging="164"/>
        <w:jc w:val="both"/>
        <w:rPr>
          <w:rFonts w:ascii="Times New Roman" w:eastAsia="標楷體" w:hAnsi="Times New Roman" w:cs="Times New Roman"/>
          <w:color w:val="000000" w:themeColor="text1"/>
          <w:sz w:val="28"/>
          <w:szCs w:val="28"/>
        </w:rPr>
      </w:pPr>
      <w:r w:rsidRPr="00FE671F">
        <w:rPr>
          <w:rFonts w:ascii="Times New Roman" w:eastAsia="標楷體" w:hAnsi="Times New Roman" w:cs="Times New Roman"/>
          <w:color w:val="000000" w:themeColor="text1"/>
          <w:sz w:val="28"/>
          <w:szCs w:val="28"/>
        </w:rPr>
        <w:t>合作企業多元性</w:t>
      </w:r>
      <w:r w:rsidR="00853494" w:rsidRPr="00FE671F">
        <w:rPr>
          <w:rFonts w:ascii="Times New Roman" w:eastAsia="標楷體" w:hAnsi="Times New Roman" w:cs="Times New Roman"/>
          <w:sz w:val="28"/>
          <w:szCs w:val="28"/>
        </w:rPr>
        <w:t>及國內新創參與情形</w:t>
      </w:r>
    </w:p>
    <w:p w14:paraId="1F0C8F6D" w14:textId="5C9DAF69" w:rsidR="00853494" w:rsidRDefault="00FE671F" w:rsidP="00853494">
      <w:pPr>
        <w:pStyle w:val="a5"/>
        <w:numPr>
          <w:ilvl w:val="2"/>
          <w:numId w:val="37"/>
        </w:numPr>
        <w:spacing w:line="460" w:lineRule="exact"/>
        <w:ind w:leftChars="0" w:hanging="164"/>
        <w:jc w:val="both"/>
        <w:rPr>
          <w:rFonts w:ascii="Times New Roman" w:eastAsia="標楷體" w:hAnsi="Times New Roman" w:cs="Times New Roman"/>
          <w:color w:val="000000" w:themeColor="text1"/>
          <w:sz w:val="28"/>
          <w:szCs w:val="28"/>
        </w:rPr>
      </w:pPr>
      <w:bookmarkStart w:id="3" w:name="_Hlk93502179"/>
      <w:r>
        <w:rPr>
          <w:rFonts w:ascii="Times New Roman" w:eastAsia="標楷體" w:hAnsi="Times New Roman" w:cs="Times New Roman" w:hint="eastAsia"/>
          <w:color w:val="000000" w:themeColor="text1"/>
          <w:sz w:val="28"/>
          <w:szCs w:val="28"/>
        </w:rPr>
        <w:t>醫院承諾出資情形</w:t>
      </w:r>
    </w:p>
    <w:bookmarkEnd w:id="3"/>
    <w:p w14:paraId="3744C514" w14:textId="77777777" w:rsidR="00853494" w:rsidRPr="00FE671F" w:rsidRDefault="00853494" w:rsidP="00853494">
      <w:pPr>
        <w:pStyle w:val="a5"/>
        <w:numPr>
          <w:ilvl w:val="2"/>
          <w:numId w:val="37"/>
        </w:numPr>
        <w:spacing w:line="460" w:lineRule="exact"/>
        <w:ind w:leftChars="0" w:hanging="164"/>
        <w:jc w:val="both"/>
        <w:rPr>
          <w:rFonts w:ascii="Times New Roman" w:eastAsia="標楷體" w:hAnsi="Times New Roman" w:cs="Times New Roman"/>
          <w:color w:val="000000" w:themeColor="text1"/>
          <w:sz w:val="28"/>
          <w:szCs w:val="28"/>
        </w:rPr>
      </w:pPr>
      <w:r w:rsidRPr="00FE671F">
        <w:rPr>
          <w:rFonts w:ascii="Times New Roman" w:eastAsia="標楷體" w:hAnsi="Times New Roman" w:cs="Times New Roman"/>
          <w:color w:val="000000" w:themeColor="text1"/>
          <w:sz w:val="28"/>
          <w:szCs w:val="28"/>
        </w:rPr>
        <w:t>蒐集之數據資料需使用國際標準，去識別化後可上傳政府指定之相關數據資料庫</w:t>
      </w:r>
    </w:p>
    <w:p w14:paraId="3D31C8D3" w14:textId="77777777" w:rsidR="00CA7472" w:rsidRPr="00CB5754" w:rsidRDefault="00454C47" w:rsidP="00CA7472">
      <w:pPr>
        <w:pStyle w:val="a5"/>
        <w:numPr>
          <w:ilvl w:val="2"/>
          <w:numId w:val="37"/>
        </w:numPr>
        <w:spacing w:line="460" w:lineRule="exact"/>
        <w:ind w:leftChars="0" w:hanging="164"/>
        <w:jc w:val="both"/>
        <w:rPr>
          <w:rFonts w:ascii="Times New Roman" w:eastAsia="標楷體" w:hAnsi="Times New Roman" w:cs="Times New Roman"/>
          <w:color w:val="000000" w:themeColor="text1"/>
          <w:sz w:val="28"/>
          <w:szCs w:val="28"/>
        </w:rPr>
      </w:pPr>
      <w:r w:rsidRPr="00CB5754">
        <w:rPr>
          <w:rFonts w:ascii="Times New Roman" w:eastAsia="標楷體" w:hAnsi="Times New Roman" w:cs="Times New Roman"/>
          <w:color w:val="000000" w:themeColor="text1"/>
          <w:sz w:val="28"/>
          <w:szCs w:val="28"/>
        </w:rPr>
        <w:lastRenderedPageBreak/>
        <w:t>至少</w:t>
      </w:r>
      <w:r w:rsidRPr="00CB5754">
        <w:rPr>
          <w:rFonts w:ascii="Times New Roman" w:eastAsia="標楷體" w:hAnsi="Times New Roman" w:cs="Times New Roman"/>
          <w:color w:val="000000" w:themeColor="text1"/>
          <w:sz w:val="28"/>
          <w:szCs w:val="28"/>
        </w:rPr>
        <w:t>2</w:t>
      </w:r>
      <w:r w:rsidRPr="00CB5754">
        <w:rPr>
          <w:rFonts w:ascii="Times New Roman" w:eastAsia="標楷體" w:hAnsi="Times New Roman" w:cs="Times New Roman"/>
          <w:color w:val="000000" w:themeColor="text1"/>
          <w:sz w:val="28"/>
          <w:szCs w:val="28"/>
        </w:rPr>
        <w:t>家以上不同體系醫院或醫療照護單位簽署採購合約</w:t>
      </w:r>
    </w:p>
    <w:p w14:paraId="52C412D1" w14:textId="4E3783D5" w:rsidR="004477E9" w:rsidRPr="00CB5754" w:rsidRDefault="004477E9" w:rsidP="00A23871">
      <w:pPr>
        <w:pStyle w:val="a5"/>
        <w:numPr>
          <w:ilvl w:val="0"/>
          <w:numId w:val="35"/>
        </w:numPr>
        <w:spacing w:line="460" w:lineRule="exact"/>
        <w:ind w:leftChars="330" w:left="1274" w:hanging="482"/>
        <w:jc w:val="both"/>
        <w:rPr>
          <w:rFonts w:ascii="Times New Roman" w:eastAsia="標楷體" w:hAnsi="Times New Roman" w:cs="Times New Roman"/>
          <w:color w:val="000000" w:themeColor="text1"/>
          <w:sz w:val="28"/>
          <w:szCs w:val="28"/>
        </w:rPr>
      </w:pPr>
      <w:r w:rsidRPr="00CB5754">
        <w:rPr>
          <w:rFonts w:ascii="Times New Roman" w:eastAsia="標楷體" w:hAnsi="Times New Roman" w:cs="Times New Roman"/>
          <w:bCs/>
          <w:color w:val="000000" w:themeColor="text1"/>
          <w:sz w:val="28"/>
          <w:szCs w:val="28"/>
        </w:rPr>
        <w:t>國際輸出效益</w:t>
      </w:r>
    </w:p>
    <w:p w14:paraId="7A515EE6" w14:textId="77777777" w:rsidR="00B204C3" w:rsidRPr="00CB5754" w:rsidRDefault="00B204C3" w:rsidP="00B204C3">
      <w:pPr>
        <w:pStyle w:val="a5"/>
        <w:numPr>
          <w:ilvl w:val="0"/>
          <w:numId w:val="38"/>
        </w:numPr>
        <w:spacing w:line="460" w:lineRule="exact"/>
        <w:ind w:leftChars="530" w:left="1416" w:hanging="144"/>
        <w:jc w:val="both"/>
        <w:rPr>
          <w:rFonts w:ascii="Times New Roman" w:eastAsia="標楷體" w:hAnsi="Times New Roman" w:cs="Times New Roman"/>
          <w:color w:val="000000" w:themeColor="text1"/>
          <w:sz w:val="28"/>
          <w:szCs w:val="28"/>
        </w:rPr>
      </w:pPr>
      <w:bookmarkStart w:id="4" w:name="_Hlk93108483"/>
      <w:r w:rsidRPr="00CB5754">
        <w:rPr>
          <w:rFonts w:ascii="Times New Roman" w:eastAsia="標楷體" w:hAnsi="Times New Roman" w:cs="Times New Roman"/>
          <w:bCs/>
          <w:spacing w:val="4"/>
          <w:kern w:val="0"/>
          <w:sz w:val="28"/>
          <w:szCs w:val="28"/>
        </w:rPr>
        <w:t>產品價值定位及國外落地之里程碑</w:t>
      </w:r>
      <w:r w:rsidRPr="00CB5754">
        <w:rPr>
          <w:rFonts w:ascii="Times New Roman" w:eastAsia="標楷體" w:hAnsi="Times New Roman" w:cs="Times New Roman"/>
          <w:bCs/>
          <w:spacing w:val="4"/>
          <w:kern w:val="0"/>
          <w:sz w:val="28"/>
          <w:szCs w:val="28"/>
        </w:rPr>
        <w:t>(milestone)</w:t>
      </w:r>
      <w:r w:rsidRPr="00CB5754">
        <w:rPr>
          <w:rFonts w:ascii="Times New Roman" w:eastAsia="標楷體" w:hAnsi="Times New Roman" w:cs="Times New Roman"/>
          <w:bCs/>
          <w:spacing w:val="4"/>
          <w:kern w:val="0"/>
          <w:sz w:val="28"/>
          <w:szCs w:val="28"/>
        </w:rPr>
        <w:t>之具體規劃</w:t>
      </w:r>
      <w:bookmarkEnd w:id="4"/>
    </w:p>
    <w:p w14:paraId="132F4E09" w14:textId="77777777" w:rsidR="00B204C3" w:rsidRPr="00CB5754" w:rsidRDefault="00B204C3" w:rsidP="00B204C3">
      <w:pPr>
        <w:pStyle w:val="a5"/>
        <w:numPr>
          <w:ilvl w:val="0"/>
          <w:numId w:val="38"/>
        </w:numPr>
        <w:spacing w:line="460" w:lineRule="exact"/>
        <w:ind w:leftChars="530" w:left="1416" w:hanging="144"/>
        <w:jc w:val="both"/>
        <w:rPr>
          <w:rFonts w:ascii="Times New Roman" w:eastAsia="標楷體" w:hAnsi="Times New Roman" w:cs="Times New Roman"/>
          <w:color w:val="000000" w:themeColor="text1"/>
          <w:sz w:val="28"/>
          <w:szCs w:val="28"/>
        </w:rPr>
      </w:pPr>
      <w:r w:rsidRPr="00CB5754">
        <w:rPr>
          <w:rFonts w:ascii="Times New Roman" w:eastAsia="標楷體" w:hAnsi="Times New Roman" w:cs="Times New Roman"/>
          <w:bCs/>
          <w:spacing w:val="4"/>
          <w:kern w:val="0"/>
          <w:sz w:val="28"/>
          <w:szCs w:val="28"/>
        </w:rPr>
        <w:t>針對目標市場法規及取證規劃</w:t>
      </w:r>
      <w:bookmarkStart w:id="5" w:name="_Hlk93108595"/>
    </w:p>
    <w:p w14:paraId="6E535733" w14:textId="77777777" w:rsidR="00B204C3" w:rsidRPr="00CB5754" w:rsidRDefault="00B204C3" w:rsidP="00B204C3">
      <w:pPr>
        <w:pStyle w:val="a5"/>
        <w:numPr>
          <w:ilvl w:val="0"/>
          <w:numId w:val="38"/>
        </w:numPr>
        <w:spacing w:line="460" w:lineRule="exact"/>
        <w:ind w:leftChars="530" w:left="1416" w:hanging="144"/>
        <w:jc w:val="both"/>
        <w:rPr>
          <w:rFonts w:ascii="Times New Roman" w:eastAsia="標楷體" w:hAnsi="Times New Roman" w:cs="Times New Roman"/>
          <w:color w:val="000000" w:themeColor="text1"/>
          <w:sz w:val="28"/>
          <w:szCs w:val="28"/>
        </w:rPr>
      </w:pPr>
      <w:r w:rsidRPr="00CB5754">
        <w:rPr>
          <w:rFonts w:ascii="Times New Roman" w:eastAsia="標楷體" w:hAnsi="Times New Roman" w:cs="Times New Roman"/>
          <w:bCs/>
          <w:spacing w:val="4"/>
          <w:kern w:val="0"/>
          <w:sz w:val="28"/>
          <w:szCs w:val="28"/>
        </w:rPr>
        <w:t>國外產業及新創參與情形</w:t>
      </w:r>
    </w:p>
    <w:p w14:paraId="79593395" w14:textId="4D610343" w:rsidR="006D6A58" w:rsidRPr="00CB5754" w:rsidRDefault="00B204C3" w:rsidP="00B204C3">
      <w:pPr>
        <w:pStyle w:val="a5"/>
        <w:numPr>
          <w:ilvl w:val="0"/>
          <w:numId w:val="38"/>
        </w:numPr>
        <w:spacing w:line="460" w:lineRule="exact"/>
        <w:ind w:leftChars="530" w:left="1416" w:hanging="144"/>
        <w:jc w:val="both"/>
        <w:rPr>
          <w:rFonts w:ascii="Times New Roman" w:eastAsia="標楷體" w:hAnsi="Times New Roman" w:cs="Times New Roman"/>
          <w:color w:val="000000" w:themeColor="text1"/>
          <w:sz w:val="28"/>
          <w:szCs w:val="28"/>
        </w:rPr>
      </w:pPr>
      <w:r w:rsidRPr="00CB5754">
        <w:rPr>
          <w:rFonts w:ascii="Times New Roman" w:eastAsia="標楷體" w:hAnsi="Times New Roman" w:cs="Times New Roman"/>
          <w:bCs/>
          <w:spacing w:val="4"/>
          <w:kern w:val="0"/>
          <w:sz w:val="28"/>
          <w:szCs w:val="28"/>
        </w:rPr>
        <w:t>國外行銷及醫療通路規劃</w:t>
      </w:r>
      <w:bookmarkEnd w:id="5"/>
      <w:r w:rsidRPr="00CB5754">
        <w:rPr>
          <w:rFonts w:ascii="Times New Roman" w:eastAsia="標楷體" w:hAnsi="Times New Roman" w:cs="Times New Roman"/>
          <w:bCs/>
          <w:spacing w:val="4"/>
          <w:kern w:val="0"/>
          <w:sz w:val="28"/>
          <w:szCs w:val="28"/>
        </w:rPr>
        <w:t>，</w:t>
      </w:r>
      <w:r w:rsidR="00107FAD" w:rsidRPr="00CB5754">
        <w:rPr>
          <w:rFonts w:ascii="Times New Roman" w:eastAsia="標楷體" w:hAnsi="Times New Roman" w:cs="Times New Roman"/>
          <w:bCs/>
          <w:color w:val="000000" w:themeColor="text1"/>
          <w:sz w:val="28"/>
          <w:szCs w:val="28"/>
        </w:rPr>
        <w:t>至少</w:t>
      </w:r>
      <w:r w:rsidR="00107FAD" w:rsidRPr="00CB5754">
        <w:rPr>
          <w:rFonts w:ascii="Times New Roman" w:eastAsia="標楷體" w:hAnsi="Times New Roman" w:cs="Times New Roman"/>
          <w:bCs/>
          <w:color w:val="000000" w:themeColor="text1"/>
          <w:sz w:val="28"/>
          <w:szCs w:val="28"/>
        </w:rPr>
        <w:t>1</w:t>
      </w:r>
      <w:r w:rsidR="00107FAD" w:rsidRPr="00CB5754">
        <w:rPr>
          <w:rFonts w:ascii="Times New Roman" w:eastAsia="標楷體" w:hAnsi="Times New Roman" w:cs="Times New Roman"/>
          <w:bCs/>
          <w:color w:val="000000" w:themeColor="text1"/>
          <w:sz w:val="28"/>
          <w:szCs w:val="28"/>
        </w:rPr>
        <w:t>家以上海外醫院或醫療通路簽署採購合約</w:t>
      </w:r>
    </w:p>
    <w:p w14:paraId="6EBCFAF0" w14:textId="507045AC" w:rsidR="004348D5" w:rsidRPr="00CB5754" w:rsidRDefault="002E7F61" w:rsidP="00B204C3">
      <w:pPr>
        <w:pStyle w:val="a5"/>
        <w:numPr>
          <w:ilvl w:val="0"/>
          <w:numId w:val="35"/>
        </w:numPr>
        <w:spacing w:line="460" w:lineRule="exact"/>
        <w:ind w:leftChars="0" w:left="1276"/>
        <w:jc w:val="both"/>
        <w:rPr>
          <w:rFonts w:ascii="Times New Roman" w:eastAsia="標楷體" w:hAnsi="Times New Roman" w:cs="Times New Roman"/>
          <w:bCs/>
          <w:color w:val="000000" w:themeColor="text1"/>
          <w:sz w:val="28"/>
          <w:szCs w:val="28"/>
        </w:rPr>
      </w:pPr>
      <w:r w:rsidRPr="00CB5754">
        <w:rPr>
          <w:rFonts w:ascii="Times New Roman" w:eastAsia="標楷體" w:hAnsi="Times New Roman" w:cs="Times New Roman"/>
          <w:bCs/>
          <w:color w:val="000000" w:themeColor="text1"/>
          <w:sz w:val="28"/>
          <w:szCs w:val="28"/>
        </w:rPr>
        <w:t>創新性</w:t>
      </w:r>
      <w:r w:rsidR="005E17CB" w:rsidRPr="00CB5754">
        <w:rPr>
          <w:rFonts w:ascii="Times New Roman" w:eastAsia="標楷體" w:hAnsi="Times New Roman" w:cs="Times New Roman"/>
          <w:bCs/>
          <w:color w:val="000000" w:themeColor="text1"/>
          <w:sz w:val="28"/>
          <w:szCs w:val="28"/>
        </w:rPr>
        <w:t>：</w:t>
      </w:r>
      <w:r w:rsidR="00B204C3" w:rsidRPr="00CB5754">
        <w:rPr>
          <w:rFonts w:ascii="Times New Roman" w:eastAsia="標楷體" w:hAnsi="Times New Roman" w:cs="Times New Roman"/>
          <w:sz w:val="28"/>
          <w:szCs w:val="28"/>
        </w:rPr>
        <w:t>請說明解決方案之國內外競爭性產品比較及市場分析，以及其他領域應用之可能性或潛力</w:t>
      </w:r>
      <w:r w:rsidR="004348D5" w:rsidRPr="00CB5754">
        <w:rPr>
          <w:rFonts w:ascii="Times New Roman" w:eastAsia="標楷體" w:hAnsi="Times New Roman" w:cs="Times New Roman"/>
          <w:bCs/>
          <w:color w:val="000000" w:themeColor="text1"/>
          <w:sz w:val="28"/>
          <w:szCs w:val="28"/>
        </w:rPr>
        <w:t>。</w:t>
      </w:r>
    </w:p>
    <w:p w14:paraId="3D89C766" w14:textId="0F3AB788" w:rsidR="000652A2" w:rsidRPr="00CB5754" w:rsidRDefault="000652A2" w:rsidP="00A23871">
      <w:pPr>
        <w:pStyle w:val="1"/>
        <w:spacing w:beforeLines="50" w:before="180" w:line="460" w:lineRule="exact"/>
        <w:ind w:left="567" w:hanging="567"/>
        <w:rPr>
          <w:rFonts w:ascii="Times New Roman" w:hAnsi="Times New Roman" w:cs="Times New Roman"/>
          <w:szCs w:val="28"/>
        </w:rPr>
      </w:pPr>
      <w:r w:rsidRPr="00CB5754">
        <w:rPr>
          <w:rFonts w:ascii="Times New Roman" w:hAnsi="Times New Roman" w:cs="Times New Roman"/>
          <w:szCs w:val="28"/>
        </w:rPr>
        <w:t>計畫管考</w:t>
      </w:r>
      <w:r w:rsidR="00273913" w:rsidRPr="00CB5754">
        <w:rPr>
          <w:rFonts w:ascii="Times New Roman" w:hAnsi="Times New Roman" w:cs="Times New Roman"/>
          <w:szCs w:val="28"/>
        </w:rPr>
        <w:t>及成果報告</w:t>
      </w:r>
    </w:p>
    <w:p w14:paraId="254947D2" w14:textId="5905B806" w:rsidR="00AA3942" w:rsidRPr="00CB5754" w:rsidRDefault="00AA3942" w:rsidP="00A23871">
      <w:pPr>
        <w:pStyle w:val="a5"/>
        <w:numPr>
          <w:ilvl w:val="0"/>
          <w:numId w:val="21"/>
        </w:numPr>
        <w:spacing w:line="460" w:lineRule="exact"/>
        <w:ind w:leftChars="100" w:left="807" w:hanging="567"/>
        <w:jc w:val="both"/>
        <w:rPr>
          <w:rFonts w:ascii="Times New Roman" w:eastAsia="標楷體" w:hAnsi="Times New Roman" w:cs="Times New Roman"/>
          <w:color w:val="000000" w:themeColor="text1"/>
          <w:sz w:val="28"/>
          <w:szCs w:val="28"/>
        </w:rPr>
      </w:pPr>
      <w:r w:rsidRPr="00CB5754">
        <w:rPr>
          <w:rFonts w:ascii="Times New Roman" w:eastAsia="標楷體" w:hAnsi="Times New Roman" w:cs="Times New Roman"/>
          <w:color w:val="000000" w:themeColor="text1"/>
          <w:sz w:val="28"/>
          <w:szCs w:val="28"/>
        </w:rPr>
        <w:t>期中</w:t>
      </w:r>
      <w:r w:rsidR="004A6682" w:rsidRPr="00CB5754">
        <w:rPr>
          <w:rFonts w:ascii="Times New Roman" w:eastAsia="標楷體" w:hAnsi="Times New Roman" w:cs="Times New Roman"/>
          <w:color w:val="000000" w:themeColor="text1"/>
          <w:sz w:val="28"/>
          <w:szCs w:val="28"/>
        </w:rPr>
        <w:t>、期末</w:t>
      </w:r>
      <w:r w:rsidRPr="00CB5754">
        <w:rPr>
          <w:rFonts w:ascii="Times New Roman" w:eastAsia="標楷體" w:hAnsi="Times New Roman" w:cs="Times New Roman"/>
          <w:color w:val="000000" w:themeColor="text1"/>
          <w:sz w:val="28"/>
          <w:szCs w:val="28"/>
        </w:rPr>
        <w:t>考評：</w:t>
      </w:r>
    </w:p>
    <w:p w14:paraId="075503BB" w14:textId="3D82A80A" w:rsidR="00AA3942" w:rsidRPr="00CB5754" w:rsidRDefault="005C59D3" w:rsidP="00ED4240">
      <w:pPr>
        <w:pStyle w:val="a5"/>
        <w:numPr>
          <w:ilvl w:val="1"/>
          <w:numId w:val="2"/>
        </w:numPr>
        <w:spacing w:line="460" w:lineRule="exact"/>
        <w:ind w:leftChars="0"/>
        <w:jc w:val="both"/>
        <w:rPr>
          <w:rFonts w:ascii="Times New Roman" w:eastAsia="標楷體" w:hAnsi="Times New Roman" w:cs="Times New Roman"/>
          <w:color w:val="000000" w:themeColor="text1"/>
          <w:sz w:val="28"/>
          <w:szCs w:val="28"/>
        </w:rPr>
      </w:pPr>
      <w:r w:rsidRPr="00CB5754">
        <w:rPr>
          <w:rFonts w:ascii="Times New Roman" w:eastAsia="標楷體" w:hAnsi="Times New Roman" w:cs="Times New Roman"/>
          <w:color w:val="000000" w:themeColor="text1"/>
          <w:sz w:val="28"/>
          <w:szCs w:val="28"/>
        </w:rPr>
        <w:t>計畫核定開始每兩</w:t>
      </w:r>
      <w:proofErr w:type="gramStart"/>
      <w:r w:rsidRPr="00CB5754">
        <w:rPr>
          <w:rFonts w:ascii="Times New Roman" w:eastAsia="標楷體" w:hAnsi="Times New Roman" w:cs="Times New Roman"/>
          <w:color w:val="000000" w:themeColor="text1"/>
          <w:sz w:val="28"/>
          <w:szCs w:val="28"/>
        </w:rPr>
        <w:t>個</w:t>
      </w:r>
      <w:proofErr w:type="gramEnd"/>
      <w:r w:rsidRPr="00CB5754">
        <w:rPr>
          <w:rFonts w:ascii="Times New Roman" w:eastAsia="標楷體" w:hAnsi="Times New Roman" w:cs="Times New Roman"/>
          <w:color w:val="000000" w:themeColor="text1"/>
          <w:sz w:val="28"/>
          <w:szCs w:val="28"/>
        </w:rPr>
        <w:t>月需進行</w:t>
      </w:r>
      <w:r w:rsidR="004B4387" w:rsidRPr="00CB5754">
        <w:rPr>
          <w:rFonts w:ascii="Times New Roman" w:eastAsia="標楷體" w:hAnsi="Times New Roman" w:cs="Times New Roman"/>
          <w:color w:val="000000" w:themeColor="text1"/>
          <w:sz w:val="28"/>
          <w:szCs w:val="28"/>
        </w:rPr>
        <w:t>進度管考；</w:t>
      </w:r>
      <w:r w:rsidR="00AA3942" w:rsidRPr="00CB5754">
        <w:rPr>
          <w:rFonts w:ascii="Times New Roman" w:eastAsia="標楷體" w:hAnsi="Times New Roman" w:cs="Times New Roman"/>
          <w:color w:val="000000" w:themeColor="text1"/>
          <w:sz w:val="28"/>
          <w:szCs w:val="28"/>
        </w:rPr>
        <w:t>滿</w:t>
      </w:r>
      <w:r w:rsidR="00AA3942" w:rsidRPr="00CB5754">
        <w:rPr>
          <w:rFonts w:ascii="Times New Roman" w:eastAsia="標楷體" w:hAnsi="Times New Roman" w:cs="Times New Roman"/>
          <w:color w:val="000000" w:themeColor="text1"/>
          <w:sz w:val="28"/>
          <w:szCs w:val="28"/>
        </w:rPr>
        <w:t>6</w:t>
      </w:r>
      <w:r w:rsidRPr="00CB5754">
        <w:rPr>
          <w:rFonts w:ascii="Times New Roman" w:eastAsia="標楷體" w:hAnsi="Times New Roman" w:cs="Times New Roman"/>
          <w:color w:val="000000" w:themeColor="text1"/>
          <w:sz w:val="28"/>
          <w:szCs w:val="28"/>
        </w:rPr>
        <w:t>個月進行期中進度審查</w:t>
      </w:r>
      <w:r w:rsidR="004B4387" w:rsidRPr="00CB5754">
        <w:rPr>
          <w:rFonts w:ascii="Times New Roman" w:eastAsia="標楷體" w:hAnsi="Times New Roman" w:cs="Times New Roman"/>
          <w:color w:val="000000" w:themeColor="text1"/>
          <w:sz w:val="28"/>
          <w:szCs w:val="28"/>
        </w:rPr>
        <w:t>；</w:t>
      </w:r>
      <w:r w:rsidRPr="00CB5754">
        <w:rPr>
          <w:rFonts w:ascii="Times New Roman" w:eastAsia="標楷體" w:hAnsi="Times New Roman" w:cs="Times New Roman"/>
          <w:color w:val="000000" w:themeColor="text1"/>
          <w:sz w:val="28"/>
          <w:szCs w:val="28"/>
        </w:rPr>
        <w:t>核定後</w:t>
      </w:r>
      <w:r w:rsidR="009A06E3" w:rsidRPr="00CB5754">
        <w:rPr>
          <w:rFonts w:ascii="Times New Roman" w:eastAsia="標楷體" w:hAnsi="Times New Roman" w:cs="Times New Roman"/>
          <w:color w:val="000000" w:themeColor="text1"/>
          <w:sz w:val="28"/>
          <w:szCs w:val="28"/>
        </w:rPr>
        <w:t>9</w:t>
      </w:r>
      <w:r w:rsidR="009A06E3" w:rsidRPr="00CB5754">
        <w:rPr>
          <w:rFonts w:ascii="Times New Roman" w:eastAsia="標楷體" w:hAnsi="Times New Roman" w:cs="Times New Roman"/>
          <w:color w:val="000000" w:themeColor="text1"/>
          <w:sz w:val="28"/>
          <w:szCs w:val="28"/>
        </w:rPr>
        <w:t>個月</w:t>
      </w:r>
      <w:r w:rsidRPr="00CB5754">
        <w:rPr>
          <w:rFonts w:ascii="Times New Roman" w:eastAsia="標楷體" w:hAnsi="Times New Roman" w:cs="Times New Roman"/>
          <w:color w:val="000000" w:themeColor="text1"/>
          <w:sz w:val="28"/>
          <w:szCs w:val="28"/>
        </w:rPr>
        <w:t>繳交期末進度報告書</w:t>
      </w:r>
      <w:r w:rsidR="00AA3942" w:rsidRPr="00CB5754">
        <w:rPr>
          <w:rFonts w:ascii="Times New Roman" w:eastAsia="標楷體" w:hAnsi="Times New Roman" w:cs="Times New Roman"/>
          <w:color w:val="000000" w:themeColor="text1"/>
          <w:sz w:val="28"/>
          <w:szCs w:val="28"/>
        </w:rPr>
        <w:t>，本部</w:t>
      </w:r>
      <w:r w:rsidR="004B4387" w:rsidRPr="00CB5754">
        <w:rPr>
          <w:rFonts w:ascii="Times New Roman" w:eastAsia="標楷體" w:hAnsi="Times New Roman" w:cs="Times New Roman"/>
          <w:color w:val="000000" w:themeColor="text1"/>
          <w:sz w:val="28"/>
          <w:szCs w:val="28"/>
        </w:rPr>
        <w:t>將另行通知</w:t>
      </w:r>
      <w:r w:rsidR="00AA3942" w:rsidRPr="00CB5754">
        <w:rPr>
          <w:rFonts w:ascii="Times New Roman" w:eastAsia="標楷體" w:hAnsi="Times New Roman" w:cs="Times New Roman"/>
          <w:color w:val="000000" w:themeColor="text1"/>
          <w:sz w:val="28"/>
          <w:szCs w:val="28"/>
        </w:rPr>
        <w:t>進行</w:t>
      </w:r>
      <w:r w:rsidR="004B4387" w:rsidRPr="00CB5754">
        <w:rPr>
          <w:rFonts w:ascii="Times New Roman" w:eastAsia="標楷體" w:hAnsi="Times New Roman" w:cs="Times New Roman"/>
          <w:color w:val="000000" w:themeColor="text1"/>
          <w:sz w:val="28"/>
          <w:szCs w:val="28"/>
        </w:rPr>
        <w:t>期末進度管考審查</w:t>
      </w:r>
      <w:r w:rsidR="00AA3942" w:rsidRPr="00CB5754">
        <w:rPr>
          <w:rFonts w:ascii="Times New Roman" w:eastAsia="標楷體" w:hAnsi="Times New Roman" w:cs="Times New Roman"/>
          <w:color w:val="000000" w:themeColor="text1"/>
          <w:sz w:val="28"/>
          <w:szCs w:val="28"/>
        </w:rPr>
        <w:t>。</w:t>
      </w:r>
    </w:p>
    <w:p w14:paraId="478A8FD9" w14:textId="513AA27D" w:rsidR="00AA3942" w:rsidRPr="00CB5754" w:rsidRDefault="00A515AF" w:rsidP="00ED4240">
      <w:pPr>
        <w:pStyle w:val="a5"/>
        <w:numPr>
          <w:ilvl w:val="1"/>
          <w:numId w:val="2"/>
        </w:numPr>
        <w:spacing w:line="460" w:lineRule="exact"/>
        <w:ind w:leftChars="0"/>
        <w:jc w:val="both"/>
        <w:rPr>
          <w:rFonts w:ascii="Times New Roman" w:eastAsia="標楷體" w:hAnsi="Times New Roman" w:cs="Times New Roman"/>
          <w:color w:val="000000" w:themeColor="text1"/>
          <w:sz w:val="28"/>
          <w:szCs w:val="28"/>
        </w:rPr>
      </w:pPr>
      <w:r w:rsidRPr="00CB5754">
        <w:rPr>
          <w:rFonts w:ascii="Times New Roman" w:eastAsia="標楷體" w:hAnsi="Times New Roman" w:cs="Times New Roman"/>
          <w:color w:val="000000" w:themeColor="text1"/>
          <w:sz w:val="28"/>
          <w:szCs w:val="28"/>
        </w:rPr>
        <w:t>進度管考內容包含計畫執行進度</w:t>
      </w:r>
      <w:r w:rsidR="00A43F58" w:rsidRPr="00CB5754">
        <w:rPr>
          <w:rFonts w:ascii="Times New Roman" w:eastAsia="標楷體" w:hAnsi="Times New Roman" w:cs="Times New Roman"/>
          <w:color w:val="000000" w:themeColor="text1"/>
          <w:sz w:val="28"/>
          <w:szCs w:val="28"/>
        </w:rPr>
        <w:t>、</w:t>
      </w:r>
      <w:r w:rsidR="00A43F58" w:rsidRPr="00CB5754">
        <w:rPr>
          <w:rFonts w:ascii="Times New Roman" w:eastAsia="標楷體" w:hAnsi="Times New Roman" w:cs="Times New Roman"/>
          <w:color w:val="000000" w:themeColor="text1"/>
          <w:sz w:val="28"/>
          <w:szCs w:val="28"/>
        </w:rPr>
        <w:t>KPI</w:t>
      </w:r>
      <w:r w:rsidR="00A43F58" w:rsidRPr="00CB5754">
        <w:rPr>
          <w:rFonts w:ascii="Times New Roman" w:eastAsia="標楷體" w:hAnsi="Times New Roman" w:cs="Times New Roman"/>
          <w:color w:val="000000" w:themeColor="text1"/>
          <w:sz w:val="28"/>
          <w:szCs w:val="28"/>
        </w:rPr>
        <w:t>達成率</w:t>
      </w:r>
      <w:r w:rsidRPr="00CB5754">
        <w:rPr>
          <w:rFonts w:ascii="Times New Roman" w:eastAsia="標楷體" w:hAnsi="Times New Roman" w:cs="Times New Roman"/>
          <w:color w:val="000000" w:themeColor="text1"/>
          <w:sz w:val="28"/>
          <w:szCs w:val="28"/>
        </w:rPr>
        <w:t>、未來執行</w:t>
      </w:r>
      <w:r w:rsidR="00AA3942" w:rsidRPr="00CB5754">
        <w:rPr>
          <w:rFonts w:ascii="Times New Roman" w:eastAsia="標楷體" w:hAnsi="Times New Roman" w:cs="Times New Roman"/>
          <w:color w:val="000000" w:themeColor="text1"/>
          <w:sz w:val="28"/>
          <w:szCs w:val="28"/>
        </w:rPr>
        <w:t>調整等。本部將依考評結果決定是否撥付分期經費及繼續補助，</w:t>
      </w:r>
      <w:r w:rsidRPr="00CB5754">
        <w:rPr>
          <w:rFonts w:ascii="Times New Roman" w:eastAsia="標楷體" w:hAnsi="Times New Roman" w:cs="Times New Roman"/>
          <w:color w:val="000000" w:themeColor="text1"/>
          <w:sz w:val="28"/>
          <w:szCs w:val="28"/>
        </w:rPr>
        <w:t>若</w:t>
      </w:r>
      <w:r w:rsidR="00AA3942" w:rsidRPr="00CB5754">
        <w:rPr>
          <w:rFonts w:ascii="Times New Roman" w:eastAsia="標楷體" w:hAnsi="Times New Roman" w:cs="Times New Roman"/>
          <w:color w:val="000000" w:themeColor="text1"/>
          <w:sz w:val="28"/>
          <w:szCs w:val="28"/>
        </w:rPr>
        <w:t>未達計畫規劃查核點及階段性目標，本部得終止補助。</w:t>
      </w:r>
    </w:p>
    <w:p w14:paraId="51605532" w14:textId="020595C3" w:rsidR="002F0F72" w:rsidRPr="00CB5754" w:rsidRDefault="00C236D2" w:rsidP="00A23871">
      <w:pPr>
        <w:pStyle w:val="a5"/>
        <w:numPr>
          <w:ilvl w:val="0"/>
          <w:numId w:val="21"/>
        </w:numPr>
        <w:spacing w:line="460" w:lineRule="exact"/>
        <w:ind w:leftChars="100" w:left="807" w:hanging="567"/>
        <w:jc w:val="both"/>
        <w:rPr>
          <w:rFonts w:ascii="Times New Roman" w:eastAsia="標楷體" w:hAnsi="Times New Roman" w:cs="Times New Roman"/>
          <w:color w:val="000000" w:themeColor="text1"/>
          <w:sz w:val="28"/>
          <w:szCs w:val="28"/>
        </w:rPr>
      </w:pPr>
      <w:r w:rsidRPr="00CB5754">
        <w:rPr>
          <w:rFonts w:ascii="Times New Roman" w:eastAsia="標楷體" w:hAnsi="Times New Roman" w:cs="Times New Roman"/>
          <w:color w:val="000000" w:themeColor="text1"/>
          <w:sz w:val="28"/>
          <w:szCs w:val="28"/>
        </w:rPr>
        <w:t>全程計畫考評：計畫主持人需於全程計畫執行期</w:t>
      </w:r>
      <w:r w:rsidR="00FF3278" w:rsidRPr="00CB5754">
        <w:rPr>
          <w:rFonts w:ascii="Times New Roman" w:eastAsia="標楷體" w:hAnsi="Times New Roman" w:cs="Times New Roman"/>
          <w:color w:val="000000" w:themeColor="text1"/>
          <w:sz w:val="28"/>
          <w:szCs w:val="28"/>
        </w:rPr>
        <w:t>限截止後</w:t>
      </w:r>
      <w:r w:rsidRPr="00CB5754">
        <w:rPr>
          <w:rFonts w:ascii="Times New Roman" w:eastAsia="標楷體" w:hAnsi="Times New Roman" w:cs="Times New Roman"/>
          <w:color w:val="000000" w:themeColor="text1"/>
          <w:sz w:val="28"/>
          <w:szCs w:val="28"/>
        </w:rPr>
        <w:t>3</w:t>
      </w:r>
      <w:r w:rsidRPr="00CB5754">
        <w:rPr>
          <w:rFonts w:ascii="Times New Roman" w:eastAsia="標楷體" w:hAnsi="Times New Roman" w:cs="Times New Roman"/>
          <w:color w:val="000000" w:themeColor="text1"/>
          <w:sz w:val="28"/>
          <w:szCs w:val="28"/>
        </w:rPr>
        <w:t>個月內至本部</w:t>
      </w:r>
      <w:proofErr w:type="gramStart"/>
      <w:r w:rsidRPr="00CB5754">
        <w:rPr>
          <w:rFonts w:ascii="Times New Roman" w:eastAsia="標楷體" w:hAnsi="Times New Roman" w:cs="Times New Roman"/>
          <w:color w:val="000000" w:themeColor="text1"/>
          <w:sz w:val="28"/>
          <w:szCs w:val="28"/>
        </w:rPr>
        <w:t>網站線上繳交</w:t>
      </w:r>
      <w:proofErr w:type="gramEnd"/>
      <w:r w:rsidRPr="00CB5754">
        <w:rPr>
          <w:rFonts w:ascii="Times New Roman" w:eastAsia="標楷體" w:hAnsi="Times New Roman" w:cs="Times New Roman"/>
          <w:color w:val="000000" w:themeColor="text1"/>
          <w:sz w:val="28"/>
          <w:szCs w:val="28"/>
        </w:rPr>
        <w:t>成果報</w:t>
      </w:r>
      <w:r w:rsidR="00FF3278" w:rsidRPr="00CB5754">
        <w:rPr>
          <w:rFonts w:ascii="Times New Roman" w:eastAsia="標楷體" w:hAnsi="Times New Roman" w:cs="Times New Roman"/>
          <w:color w:val="000000" w:themeColor="text1"/>
          <w:sz w:val="28"/>
          <w:szCs w:val="28"/>
        </w:rPr>
        <w:t>告</w:t>
      </w:r>
      <w:r w:rsidRPr="00CB5754">
        <w:rPr>
          <w:rFonts w:ascii="Times New Roman" w:eastAsia="標楷體" w:hAnsi="Times New Roman" w:cs="Times New Roman"/>
          <w:color w:val="000000" w:themeColor="text1"/>
          <w:sz w:val="28"/>
          <w:szCs w:val="28"/>
        </w:rPr>
        <w:t>，由本部邀請</w:t>
      </w:r>
      <w:r w:rsidR="00AA3942" w:rsidRPr="00CB5754">
        <w:rPr>
          <w:rFonts w:ascii="Times New Roman" w:eastAsia="標楷體" w:hAnsi="Times New Roman" w:cs="Times New Roman"/>
          <w:color w:val="000000" w:themeColor="text1"/>
          <w:sz w:val="28"/>
          <w:szCs w:val="28"/>
        </w:rPr>
        <w:t>專家</w:t>
      </w:r>
      <w:r w:rsidR="00271A14" w:rsidRPr="00CB5754">
        <w:rPr>
          <w:rFonts w:ascii="Times New Roman" w:eastAsia="標楷體" w:hAnsi="Times New Roman" w:cs="Times New Roman"/>
          <w:color w:val="000000" w:themeColor="text1"/>
          <w:sz w:val="28"/>
          <w:szCs w:val="28"/>
        </w:rPr>
        <w:t>委員，另行通知</w:t>
      </w:r>
      <w:r w:rsidR="00AA3942" w:rsidRPr="00CB5754">
        <w:rPr>
          <w:rFonts w:ascii="Times New Roman" w:eastAsia="標楷體" w:hAnsi="Times New Roman" w:cs="Times New Roman"/>
          <w:color w:val="000000" w:themeColor="text1"/>
          <w:sz w:val="28"/>
          <w:szCs w:val="28"/>
        </w:rPr>
        <w:t>進行書面審查或召開成果評鑑會議</w:t>
      </w:r>
      <w:r w:rsidRPr="00CB5754">
        <w:rPr>
          <w:rFonts w:ascii="Times New Roman" w:eastAsia="標楷體" w:hAnsi="Times New Roman" w:cs="Times New Roman"/>
          <w:color w:val="000000" w:themeColor="text1"/>
          <w:sz w:val="28"/>
          <w:szCs w:val="28"/>
        </w:rPr>
        <w:t>。</w:t>
      </w:r>
    </w:p>
    <w:p w14:paraId="7A66F9F3" w14:textId="24C1CC52" w:rsidR="002F0F72" w:rsidRPr="00CB5754" w:rsidRDefault="00305BBC" w:rsidP="00A23871">
      <w:pPr>
        <w:pStyle w:val="a5"/>
        <w:numPr>
          <w:ilvl w:val="0"/>
          <w:numId w:val="21"/>
        </w:numPr>
        <w:spacing w:line="460" w:lineRule="exact"/>
        <w:ind w:leftChars="100" w:left="807" w:hanging="567"/>
        <w:jc w:val="both"/>
        <w:rPr>
          <w:rFonts w:ascii="Times New Roman" w:eastAsia="標楷體" w:hAnsi="Times New Roman" w:cs="Times New Roman"/>
          <w:color w:val="000000" w:themeColor="text1"/>
          <w:sz w:val="28"/>
          <w:szCs w:val="28"/>
        </w:rPr>
      </w:pPr>
      <w:r w:rsidRPr="00CB5754">
        <w:rPr>
          <w:rFonts w:ascii="Times New Roman" w:eastAsia="標楷體" w:hAnsi="Times New Roman" w:cs="Times New Roman"/>
          <w:color w:val="000000" w:themeColor="text1"/>
          <w:sz w:val="28"/>
          <w:szCs w:val="28"/>
        </w:rPr>
        <w:t>簽約</w:t>
      </w:r>
      <w:r w:rsidR="009101A2" w:rsidRPr="00CB5754">
        <w:rPr>
          <w:rFonts w:ascii="Times New Roman" w:eastAsia="標楷體" w:hAnsi="Times New Roman" w:cs="Times New Roman"/>
          <w:color w:val="000000" w:themeColor="text1"/>
          <w:sz w:val="28"/>
          <w:szCs w:val="28"/>
        </w:rPr>
        <w:t>聯盟廠商應於計畫執行期間及結束後</w:t>
      </w:r>
      <w:r w:rsidR="009101A2" w:rsidRPr="00CB5754">
        <w:rPr>
          <w:rFonts w:ascii="Times New Roman" w:eastAsia="標楷體" w:hAnsi="Times New Roman" w:cs="Times New Roman"/>
          <w:color w:val="000000" w:themeColor="text1"/>
          <w:sz w:val="28"/>
          <w:szCs w:val="28"/>
        </w:rPr>
        <w:t>3</w:t>
      </w:r>
      <w:r w:rsidR="00273913" w:rsidRPr="00CB5754">
        <w:rPr>
          <w:rFonts w:ascii="Times New Roman" w:eastAsia="標楷體" w:hAnsi="Times New Roman" w:cs="Times New Roman"/>
          <w:color w:val="000000" w:themeColor="text1"/>
          <w:sz w:val="28"/>
          <w:szCs w:val="28"/>
        </w:rPr>
        <w:t>年內配合科技部進行計畫成果發表、展示等宣傳活動，並且</w:t>
      </w:r>
      <w:r w:rsidR="009101A2" w:rsidRPr="00CB5754">
        <w:rPr>
          <w:rFonts w:ascii="Times New Roman" w:eastAsia="標楷體" w:hAnsi="Times New Roman" w:cs="Times New Roman"/>
          <w:color w:val="000000" w:themeColor="text1"/>
          <w:sz w:val="28"/>
          <w:szCs w:val="28"/>
        </w:rPr>
        <w:t>配合成效追蹤（包含提供成果運用、投資金額、創造產值等計畫成效資料）。</w:t>
      </w:r>
    </w:p>
    <w:p w14:paraId="63744E54" w14:textId="31A2133B" w:rsidR="00C57EF2" w:rsidRPr="00CB5754" w:rsidRDefault="00512248" w:rsidP="000B524B">
      <w:pPr>
        <w:pStyle w:val="a5"/>
        <w:numPr>
          <w:ilvl w:val="0"/>
          <w:numId w:val="21"/>
        </w:numPr>
        <w:spacing w:line="460" w:lineRule="exact"/>
        <w:ind w:leftChars="100" w:left="807" w:hanging="567"/>
        <w:jc w:val="both"/>
        <w:rPr>
          <w:rFonts w:ascii="Times New Roman" w:eastAsia="標楷體" w:hAnsi="Times New Roman" w:cs="Times New Roman"/>
          <w:color w:val="000000" w:themeColor="text1"/>
          <w:sz w:val="28"/>
          <w:szCs w:val="28"/>
        </w:rPr>
      </w:pPr>
      <w:r w:rsidRPr="00CB5754">
        <w:rPr>
          <w:rFonts w:ascii="Times New Roman" w:eastAsia="標楷體" w:hAnsi="Times New Roman" w:cs="Times New Roman"/>
          <w:color w:val="000000" w:themeColor="text1"/>
          <w:sz w:val="28"/>
          <w:szCs w:val="28"/>
        </w:rPr>
        <w:t>計畫成果發表除須註明本部補助外，亦請註明本計畫名稱或計畫編號。</w:t>
      </w:r>
    </w:p>
    <w:p w14:paraId="37A06088" w14:textId="77777777" w:rsidR="000652A2" w:rsidRPr="00CB5754" w:rsidRDefault="000652A2" w:rsidP="00A23871">
      <w:pPr>
        <w:pStyle w:val="1"/>
        <w:spacing w:line="460" w:lineRule="exact"/>
        <w:ind w:left="567" w:hanging="567"/>
        <w:rPr>
          <w:rFonts w:ascii="Times New Roman" w:hAnsi="Times New Roman" w:cs="Times New Roman"/>
          <w:szCs w:val="28"/>
        </w:rPr>
      </w:pPr>
      <w:r w:rsidRPr="00CB5754">
        <w:rPr>
          <w:rFonts w:ascii="Times New Roman" w:hAnsi="Times New Roman" w:cs="Times New Roman"/>
          <w:szCs w:val="28"/>
        </w:rPr>
        <w:t>其他注意事項</w:t>
      </w:r>
    </w:p>
    <w:p w14:paraId="696EC3A1" w14:textId="77777777" w:rsidR="00A3548F" w:rsidRPr="00CB5754" w:rsidRDefault="00A3548F" w:rsidP="00A23871">
      <w:pPr>
        <w:pStyle w:val="a5"/>
        <w:numPr>
          <w:ilvl w:val="0"/>
          <w:numId w:val="22"/>
        </w:numPr>
        <w:spacing w:line="460" w:lineRule="exact"/>
        <w:ind w:leftChars="100" w:left="807" w:hanging="567"/>
        <w:jc w:val="both"/>
        <w:rPr>
          <w:rFonts w:ascii="Times New Roman" w:eastAsia="標楷體" w:hAnsi="Times New Roman" w:cs="Times New Roman"/>
          <w:color w:val="000000" w:themeColor="text1"/>
          <w:sz w:val="28"/>
          <w:szCs w:val="28"/>
        </w:rPr>
      </w:pPr>
      <w:r w:rsidRPr="00CB5754">
        <w:rPr>
          <w:rFonts w:ascii="Times New Roman" w:eastAsia="標楷體" w:hAnsi="Times New Roman" w:cs="Times New Roman"/>
          <w:color w:val="000000" w:themeColor="text1"/>
          <w:sz w:val="28"/>
          <w:szCs w:val="28"/>
        </w:rPr>
        <w:t>經費查核追繳機制：</w:t>
      </w:r>
    </w:p>
    <w:p w14:paraId="0CB4232B" w14:textId="77777777" w:rsidR="002F0F72" w:rsidRPr="00CB5754" w:rsidRDefault="00A3548F" w:rsidP="00A23871">
      <w:pPr>
        <w:pStyle w:val="a5"/>
        <w:numPr>
          <w:ilvl w:val="0"/>
          <w:numId w:val="23"/>
        </w:numPr>
        <w:spacing w:line="460" w:lineRule="exact"/>
        <w:ind w:leftChars="0" w:left="1021" w:hanging="567"/>
        <w:jc w:val="both"/>
        <w:rPr>
          <w:rFonts w:ascii="Times New Roman" w:eastAsia="標楷體" w:hAnsi="Times New Roman" w:cs="Times New Roman"/>
          <w:color w:val="000000" w:themeColor="text1"/>
          <w:sz w:val="28"/>
          <w:szCs w:val="28"/>
        </w:rPr>
      </w:pPr>
      <w:r w:rsidRPr="00CB5754">
        <w:rPr>
          <w:rFonts w:ascii="Times New Roman" w:eastAsia="標楷體" w:hAnsi="Times New Roman" w:cs="Times New Roman"/>
          <w:color w:val="000000" w:themeColor="text1"/>
          <w:sz w:val="28"/>
          <w:szCs w:val="28"/>
        </w:rPr>
        <w:t>計畫執行機構執行本計畫，應依補助用途支用，對各項支出所提出支出憑證之支付事實真實性負責，如有不實應負相關責任。計畫執</w:t>
      </w:r>
      <w:r w:rsidRPr="00CB5754">
        <w:rPr>
          <w:rFonts w:ascii="Times New Roman" w:eastAsia="標楷體" w:hAnsi="Times New Roman" w:cs="Times New Roman"/>
          <w:color w:val="000000" w:themeColor="text1"/>
          <w:sz w:val="28"/>
          <w:szCs w:val="28"/>
        </w:rPr>
        <w:lastRenderedPageBreak/>
        <w:t>行機構並應確實審核計畫補助經費之各項支出，如未依補助用途支用，應不得報銷。</w:t>
      </w:r>
    </w:p>
    <w:p w14:paraId="01AEF338" w14:textId="0F807BD4" w:rsidR="0032162F" w:rsidRPr="00CB5754" w:rsidRDefault="00A3548F" w:rsidP="0032162F">
      <w:pPr>
        <w:pStyle w:val="a5"/>
        <w:numPr>
          <w:ilvl w:val="0"/>
          <w:numId w:val="23"/>
        </w:numPr>
        <w:spacing w:line="460" w:lineRule="exact"/>
        <w:ind w:leftChars="0" w:left="1021" w:hanging="567"/>
        <w:jc w:val="both"/>
        <w:rPr>
          <w:rFonts w:ascii="Times New Roman" w:eastAsia="標楷體" w:hAnsi="Times New Roman" w:cs="Times New Roman"/>
          <w:color w:val="000000" w:themeColor="text1"/>
          <w:sz w:val="28"/>
          <w:szCs w:val="28"/>
        </w:rPr>
      </w:pPr>
      <w:r w:rsidRPr="00CB5754">
        <w:rPr>
          <w:rFonts w:ascii="Times New Roman" w:eastAsia="標楷體" w:hAnsi="Times New Roman" w:cs="Times New Roman"/>
          <w:color w:val="000000" w:themeColor="text1"/>
          <w:sz w:val="28"/>
          <w:szCs w:val="28"/>
        </w:rPr>
        <w:t>計畫執行機構執行本計畫之各項支出憑證，經本部查核，如發現有未依補助用途支用者，應追繳該項支出款。</w:t>
      </w:r>
    </w:p>
    <w:p w14:paraId="17AABD97" w14:textId="1A026C76" w:rsidR="00E03659" w:rsidRPr="00CB5754" w:rsidRDefault="009067CD" w:rsidP="00A23871">
      <w:pPr>
        <w:pStyle w:val="a5"/>
        <w:numPr>
          <w:ilvl w:val="0"/>
          <w:numId w:val="22"/>
        </w:numPr>
        <w:spacing w:line="460" w:lineRule="exact"/>
        <w:ind w:leftChars="100" w:left="807" w:hanging="567"/>
        <w:jc w:val="both"/>
        <w:rPr>
          <w:rFonts w:ascii="Times New Roman" w:eastAsia="標楷體" w:hAnsi="Times New Roman" w:cs="Times New Roman"/>
          <w:color w:val="000000" w:themeColor="text1"/>
          <w:sz w:val="28"/>
          <w:szCs w:val="28"/>
        </w:rPr>
      </w:pPr>
      <w:r w:rsidRPr="00CB5754">
        <w:rPr>
          <w:rFonts w:ascii="Times New Roman" w:eastAsia="標楷體" w:hAnsi="Times New Roman" w:cs="Times New Roman"/>
          <w:color w:val="000000" w:themeColor="text1"/>
          <w:sz w:val="28"/>
          <w:szCs w:val="28"/>
        </w:rPr>
        <w:t>本計畫其他未盡事宜</w:t>
      </w:r>
      <w:proofErr w:type="gramStart"/>
      <w:r w:rsidRPr="00CB5754">
        <w:rPr>
          <w:rFonts w:ascii="Times New Roman" w:eastAsia="標楷體" w:hAnsi="Times New Roman" w:cs="Times New Roman"/>
          <w:color w:val="000000" w:themeColor="text1"/>
          <w:sz w:val="28"/>
          <w:szCs w:val="28"/>
        </w:rPr>
        <w:t>準</w:t>
      </w:r>
      <w:proofErr w:type="gramEnd"/>
      <w:r w:rsidRPr="00CB5754">
        <w:rPr>
          <w:rFonts w:ascii="Times New Roman" w:eastAsia="標楷體" w:hAnsi="Times New Roman" w:cs="Times New Roman"/>
          <w:color w:val="000000" w:themeColor="text1"/>
          <w:sz w:val="28"/>
          <w:szCs w:val="28"/>
        </w:rPr>
        <w:t>用</w:t>
      </w:r>
      <w:r w:rsidR="00CB4A33" w:rsidRPr="00CB5754">
        <w:rPr>
          <w:rFonts w:ascii="Times New Roman" w:eastAsia="標楷體" w:hAnsi="Times New Roman" w:cs="Times New Roman"/>
          <w:color w:val="000000" w:themeColor="text1"/>
          <w:sz w:val="28"/>
          <w:szCs w:val="28"/>
        </w:rPr>
        <w:t>本部</w:t>
      </w:r>
      <w:r w:rsidR="00DA4D16" w:rsidRPr="00CB5754">
        <w:rPr>
          <w:rFonts w:ascii="Times New Roman" w:eastAsia="標楷體" w:hAnsi="Times New Roman" w:cs="Times New Roman"/>
          <w:color w:val="000000" w:themeColor="text1"/>
          <w:sz w:val="28"/>
          <w:szCs w:val="28"/>
        </w:rPr>
        <w:t>「補助產業前瞻技術計畫作業要點」</w:t>
      </w:r>
      <w:r w:rsidRPr="00CB5754">
        <w:rPr>
          <w:rFonts w:ascii="Times New Roman" w:eastAsia="標楷體" w:hAnsi="Times New Roman" w:cs="Times New Roman"/>
          <w:color w:val="000000" w:themeColor="text1"/>
          <w:sz w:val="28"/>
          <w:szCs w:val="28"/>
        </w:rPr>
        <w:t>及</w:t>
      </w:r>
      <w:r w:rsidR="007E40E3" w:rsidRPr="00CB5754">
        <w:rPr>
          <w:rFonts w:ascii="Times New Roman" w:eastAsia="標楷體" w:hAnsi="Times New Roman" w:cs="Times New Roman"/>
          <w:color w:val="000000" w:themeColor="text1"/>
          <w:sz w:val="28"/>
          <w:szCs w:val="28"/>
        </w:rPr>
        <w:t>其他</w:t>
      </w:r>
      <w:r w:rsidRPr="00CB5754">
        <w:rPr>
          <w:rFonts w:ascii="Times New Roman" w:eastAsia="標楷體" w:hAnsi="Times New Roman" w:cs="Times New Roman"/>
          <w:color w:val="000000" w:themeColor="text1"/>
          <w:sz w:val="28"/>
          <w:szCs w:val="28"/>
        </w:rPr>
        <w:t>相關規定辦理。</w:t>
      </w:r>
    </w:p>
    <w:p w14:paraId="5ADED8F9" w14:textId="77777777" w:rsidR="000652A2" w:rsidRPr="00CB5754" w:rsidRDefault="000652A2" w:rsidP="00A23871">
      <w:pPr>
        <w:pStyle w:val="1"/>
        <w:spacing w:beforeLines="50" w:before="180" w:line="460" w:lineRule="exact"/>
        <w:ind w:left="567" w:hanging="567"/>
        <w:rPr>
          <w:rFonts w:ascii="Times New Roman" w:hAnsi="Times New Roman" w:cs="Times New Roman"/>
          <w:szCs w:val="28"/>
        </w:rPr>
      </w:pPr>
      <w:r w:rsidRPr="00CB5754">
        <w:rPr>
          <w:rFonts w:ascii="Times New Roman" w:hAnsi="Times New Roman" w:cs="Times New Roman"/>
          <w:szCs w:val="28"/>
        </w:rPr>
        <w:t>聯絡人</w:t>
      </w:r>
    </w:p>
    <w:p w14:paraId="25C984B4" w14:textId="77777777" w:rsidR="00151E85" w:rsidRPr="00CB5754" w:rsidRDefault="001F67E6" w:rsidP="00A23871">
      <w:pPr>
        <w:pStyle w:val="a5"/>
        <w:snapToGrid w:val="0"/>
        <w:spacing w:line="460" w:lineRule="exact"/>
        <w:ind w:leftChars="50" w:left="120"/>
        <w:jc w:val="both"/>
        <w:rPr>
          <w:rFonts w:ascii="Times New Roman" w:eastAsia="標楷體" w:hAnsi="Times New Roman" w:cs="Times New Roman"/>
          <w:sz w:val="28"/>
          <w:szCs w:val="28"/>
        </w:rPr>
      </w:pPr>
      <w:r w:rsidRPr="00CB5754">
        <w:rPr>
          <w:rFonts w:ascii="Times New Roman" w:eastAsia="標楷體" w:hAnsi="Times New Roman" w:cs="Times New Roman"/>
          <w:sz w:val="28"/>
          <w:szCs w:val="28"/>
        </w:rPr>
        <w:t>承辦人：</w:t>
      </w:r>
      <w:proofErr w:type="gramStart"/>
      <w:r w:rsidR="000D1CD4" w:rsidRPr="00CB5754">
        <w:rPr>
          <w:rFonts w:ascii="Times New Roman" w:eastAsia="標楷體" w:hAnsi="Times New Roman" w:cs="Times New Roman"/>
          <w:sz w:val="28"/>
          <w:szCs w:val="28"/>
        </w:rPr>
        <w:t>科技部產學</w:t>
      </w:r>
      <w:proofErr w:type="gramEnd"/>
      <w:r w:rsidR="000D1CD4" w:rsidRPr="00CB5754">
        <w:rPr>
          <w:rFonts w:ascii="Times New Roman" w:eastAsia="標楷體" w:hAnsi="Times New Roman" w:cs="Times New Roman"/>
          <w:sz w:val="28"/>
          <w:szCs w:val="28"/>
        </w:rPr>
        <w:t>及園區業務司</w:t>
      </w:r>
      <w:r w:rsidRPr="00CB5754">
        <w:rPr>
          <w:rFonts w:ascii="Times New Roman" w:eastAsia="標楷體" w:hAnsi="Times New Roman" w:cs="Times New Roman"/>
          <w:sz w:val="28"/>
          <w:szCs w:val="28"/>
        </w:rPr>
        <w:t xml:space="preserve"> </w:t>
      </w:r>
      <w:r w:rsidRPr="00CB5754">
        <w:rPr>
          <w:rFonts w:ascii="Times New Roman" w:eastAsia="標楷體" w:hAnsi="Times New Roman" w:cs="Times New Roman"/>
          <w:sz w:val="28"/>
          <w:szCs w:val="28"/>
        </w:rPr>
        <w:t>林冠儀專員</w:t>
      </w:r>
    </w:p>
    <w:p w14:paraId="14D02FD1" w14:textId="77777777" w:rsidR="00151E85" w:rsidRPr="00CB5754" w:rsidRDefault="00306F61" w:rsidP="00A23871">
      <w:pPr>
        <w:pStyle w:val="a5"/>
        <w:snapToGrid w:val="0"/>
        <w:spacing w:line="460" w:lineRule="exact"/>
        <w:ind w:leftChars="450" w:left="1080"/>
        <w:jc w:val="both"/>
        <w:rPr>
          <w:rFonts w:ascii="Times New Roman" w:eastAsia="標楷體" w:hAnsi="Times New Roman" w:cs="Times New Roman"/>
          <w:sz w:val="28"/>
          <w:szCs w:val="28"/>
        </w:rPr>
      </w:pPr>
      <w:r w:rsidRPr="00CB5754">
        <w:rPr>
          <w:rFonts w:ascii="Times New Roman" w:eastAsia="標楷體" w:hAnsi="Times New Roman" w:cs="Times New Roman"/>
          <w:sz w:val="28"/>
          <w:szCs w:val="28"/>
        </w:rPr>
        <w:t>E-mail</w:t>
      </w:r>
      <w:r w:rsidRPr="00CB5754">
        <w:rPr>
          <w:rFonts w:ascii="Times New Roman" w:eastAsia="標楷體" w:hAnsi="Times New Roman" w:cs="Times New Roman"/>
          <w:sz w:val="28"/>
          <w:szCs w:val="28"/>
        </w:rPr>
        <w:t>：</w:t>
      </w:r>
      <w:r w:rsidR="001F67E6" w:rsidRPr="00CB5754">
        <w:rPr>
          <w:rFonts w:ascii="Times New Roman" w:eastAsia="標楷體" w:hAnsi="Times New Roman" w:cs="Times New Roman"/>
          <w:sz w:val="28"/>
          <w:szCs w:val="28"/>
        </w:rPr>
        <w:t xml:space="preserve">kylin@most.gov.tw / </w:t>
      </w:r>
      <w:r w:rsidRPr="00CB5754">
        <w:rPr>
          <w:rFonts w:ascii="Times New Roman" w:eastAsia="標楷體" w:hAnsi="Times New Roman" w:cs="Times New Roman"/>
          <w:sz w:val="28"/>
          <w:szCs w:val="28"/>
        </w:rPr>
        <w:t>電話：</w:t>
      </w:r>
      <w:r w:rsidR="00512248" w:rsidRPr="00CB5754">
        <w:rPr>
          <w:rFonts w:ascii="Times New Roman" w:eastAsia="標楷體" w:hAnsi="Times New Roman" w:cs="Times New Roman"/>
          <w:sz w:val="28"/>
          <w:szCs w:val="28"/>
        </w:rPr>
        <w:t>02</w:t>
      </w:r>
      <w:r w:rsidR="001F67E6" w:rsidRPr="00CB5754">
        <w:rPr>
          <w:rFonts w:ascii="Times New Roman" w:eastAsia="標楷體" w:hAnsi="Times New Roman" w:cs="Times New Roman"/>
          <w:sz w:val="28"/>
          <w:szCs w:val="28"/>
        </w:rPr>
        <w:t>-</w:t>
      </w:r>
      <w:r w:rsidR="00512248" w:rsidRPr="00CB5754">
        <w:rPr>
          <w:rFonts w:ascii="Times New Roman" w:eastAsia="標楷體" w:hAnsi="Times New Roman" w:cs="Times New Roman"/>
          <w:sz w:val="28"/>
          <w:szCs w:val="28"/>
        </w:rPr>
        <w:t>2737-7232</w:t>
      </w:r>
      <w:r w:rsidR="00E25090" w:rsidRPr="00CB5754">
        <w:rPr>
          <w:rFonts w:ascii="Times New Roman" w:eastAsia="標楷體" w:hAnsi="Times New Roman" w:cs="Times New Roman"/>
          <w:sz w:val="28"/>
          <w:szCs w:val="28"/>
        </w:rPr>
        <w:t xml:space="preserve"> / </w:t>
      </w:r>
    </w:p>
    <w:p w14:paraId="739D08B9" w14:textId="079FB42F" w:rsidR="0012177A" w:rsidRPr="00CB5754" w:rsidRDefault="00306F61" w:rsidP="00A23871">
      <w:pPr>
        <w:pStyle w:val="a5"/>
        <w:snapToGrid w:val="0"/>
        <w:spacing w:line="460" w:lineRule="exact"/>
        <w:ind w:leftChars="450" w:left="1080"/>
        <w:jc w:val="both"/>
        <w:rPr>
          <w:rFonts w:ascii="Times New Roman" w:eastAsia="標楷體" w:hAnsi="Times New Roman" w:cs="Times New Roman"/>
          <w:sz w:val="28"/>
          <w:szCs w:val="28"/>
        </w:rPr>
      </w:pPr>
      <w:r w:rsidRPr="00CB5754">
        <w:rPr>
          <w:rFonts w:ascii="Times New Roman" w:eastAsia="標楷體" w:hAnsi="Times New Roman" w:cs="Times New Roman"/>
          <w:sz w:val="28"/>
          <w:szCs w:val="28"/>
        </w:rPr>
        <w:t>地址：</w:t>
      </w:r>
      <w:r w:rsidR="008D23CE" w:rsidRPr="00CB5754">
        <w:rPr>
          <w:rFonts w:ascii="Times New Roman" w:eastAsia="標楷體" w:hAnsi="Times New Roman" w:cs="Times New Roman"/>
          <w:sz w:val="28"/>
          <w:szCs w:val="28"/>
        </w:rPr>
        <w:t>106214</w:t>
      </w:r>
      <w:r w:rsidR="008D23CE" w:rsidRPr="00CB5754">
        <w:rPr>
          <w:rFonts w:ascii="Times New Roman" w:eastAsia="標楷體" w:hAnsi="Times New Roman" w:cs="Times New Roman"/>
          <w:sz w:val="28"/>
          <w:szCs w:val="28"/>
        </w:rPr>
        <w:t>臺北市和平東路二段</w:t>
      </w:r>
      <w:r w:rsidR="008D23CE" w:rsidRPr="00CB5754">
        <w:rPr>
          <w:rFonts w:ascii="Times New Roman" w:eastAsia="標楷體" w:hAnsi="Times New Roman" w:cs="Times New Roman"/>
          <w:sz w:val="28"/>
          <w:szCs w:val="28"/>
        </w:rPr>
        <w:t>106</w:t>
      </w:r>
      <w:r w:rsidR="008D23CE" w:rsidRPr="00CB5754">
        <w:rPr>
          <w:rFonts w:ascii="Times New Roman" w:eastAsia="標楷體" w:hAnsi="Times New Roman" w:cs="Times New Roman"/>
          <w:sz w:val="28"/>
          <w:szCs w:val="28"/>
        </w:rPr>
        <w:t>號</w:t>
      </w:r>
      <w:r w:rsidR="008D23CE" w:rsidRPr="00CB5754">
        <w:rPr>
          <w:rFonts w:ascii="Times New Roman" w:eastAsia="標楷體" w:hAnsi="Times New Roman" w:cs="Times New Roman"/>
          <w:sz w:val="28"/>
          <w:szCs w:val="28"/>
        </w:rPr>
        <w:t>16</w:t>
      </w:r>
      <w:r w:rsidR="008D23CE" w:rsidRPr="00CB5754">
        <w:rPr>
          <w:rFonts w:ascii="Times New Roman" w:eastAsia="標楷體" w:hAnsi="Times New Roman" w:cs="Times New Roman"/>
          <w:sz w:val="28"/>
          <w:szCs w:val="28"/>
        </w:rPr>
        <w:t>樓</w:t>
      </w:r>
    </w:p>
    <w:p w14:paraId="4427CC33" w14:textId="47B1800C" w:rsidR="00A07906" w:rsidRPr="00CB5754" w:rsidRDefault="00A07906" w:rsidP="00A23871">
      <w:pPr>
        <w:pStyle w:val="a5"/>
        <w:snapToGrid w:val="0"/>
        <w:spacing w:line="460" w:lineRule="exact"/>
        <w:ind w:leftChars="50" w:left="120"/>
        <w:rPr>
          <w:rFonts w:ascii="Times New Roman" w:eastAsia="標楷體" w:hAnsi="Times New Roman" w:cs="Times New Roman"/>
          <w:sz w:val="28"/>
          <w:szCs w:val="28"/>
        </w:rPr>
      </w:pPr>
      <w:r w:rsidRPr="00CB5754">
        <w:rPr>
          <w:rFonts w:ascii="Times New Roman" w:eastAsia="標楷體" w:hAnsi="Times New Roman" w:cs="Times New Roman"/>
          <w:sz w:val="28"/>
          <w:szCs w:val="28"/>
        </w:rPr>
        <w:t>鄭獻堂</w:t>
      </w:r>
      <w:r w:rsidRPr="00CB5754">
        <w:rPr>
          <w:rFonts w:ascii="Times New Roman" w:eastAsia="標楷體" w:hAnsi="Times New Roman" w:cs="Times New Roman"/>
          <w:sz w:val="28"/>
          <w:szCs w:val="28"/>
        </w:rPr>
        <w:t xml:space="preserve"> E-mail</w:t>
      </w:r>
      <w:r w:rsidRPr="00CB5754">
        <w:rPr>
          <w:rFonts w:ascii="Times New Roman" w:eastAsia="標楷體" w:hAnsi="Times New Roman" w:cs="Times New Roman"/>
          <w:sz w:val="28"/>
          <w:szCs w:val="28"/>
        </w:rPr>
        <w:t>：</w:t>
      </w:r>
      <w:r w:rsidR="00EB5B21" w:rsidRPr="00CB5754">
        <w:rPr>
          <w:rFonts w:ascii="Times New Roman" w:eastAsia="標楷體" w:hAnsi="Times New Roman" w:cs="Times New Roman"/>
          <w:sz w:val="28"/>
          <w:szCs w:val="28"/>
        </w:rPr>
        <w:t xml:space="preserve">JimmyZheng@itri.org.tw </w:t>
      </w:r>
      <w:r w:rsidR="00EF6B27" w:rsidRPr="00CB5754">
        <w:rPr>
          <w:rFonts w:ascii="Times New Roman" w:eastAsia="標楷體" w:hAnsi="Times New Roman" w:cs="Times New Roman"/>
          <w:sz w:val="28"/>
          <w:szCs w:val="28"/>
        </w:rPr>
        <w:t>/</w:t>
      </w:r>
      <w:r w:rsidR="00EB5B21" w:rsidRPr="00CB5754">
        <w:rPr>
          <w:rFonts w:ascii="Times New Roman" w:eastAsia="標楷體" w:hAnsi="Times New Roman" w:cs="Times New Roman"/>
          <w:sz w:val="28"/>
          <w:szCs w:val="28"/>
        </w:rPr>
        <w:t xml:space="preserve"> </w:t>
      </w:r>
      <w:r w:rsidRPr="00CB5754">
        <w:rPr>
          <w:rFonts w:ascii="Times New Roman" w:eastAsia="標楷體" w:hAnsi="Times New Roman" w:cs="Times New Roman"/>
          <w:sz w:val="28"/>
          <w:szCs w:val="28"/>
        </w:rPr>
        <w:t>電話：</w:t>
      </w:r>
      <w:r w:rsidRPr="00CB5754">
        <w:rPr>
          <w:rFonts w:ascii="Times New Roman" w:eastAsia="標楷體" w:hAnsi="Times New Roman" w:cs="Times New Roman"/>
          <w:sz w:val="28"/>
          <w:szCs w:val="28"/>
        </w:rPr>
        <w:t>02-2755-2425#850</w:t>
      </w:r>
    </w:p>
    <w:p w14:paraId="398A30A9" w14:textId="11310189" w:rsidR="00D82371" w:rsidRPr="00CB5754" w:rsidRDefault="00A07906" w:rsidP="00A23871">
      <w:pPr>
        <w:pStyle w:val="a5"/>
        <w:spacing w:line="460" w:lineRule="exact"/>
        <w:ind w:leftChars="50" w:left="120"/>
        <w:jc w:val="both"/>
        <w:rPr>
          <w:rFonts w:ascii="Times New Roman" w:eastAsia="標楷體" w:hAnsi="Times New Roman" w:cs="Times New Roman"/>
          <w:sz w:val="28"/>
          <w:szCs w:val="28"/>
        </w:rPr>
      </w:pPr>
      <w:r w:rsidRPr="00CB5754">
        <w:rPr>
          <w:rFonts w:ascii="Times New Roman" w:eastAsia="標楷體" w:hAnsi="Times New Roman" w:cs="Times New Roman"/>
          <w:sz w:val="28"/>
          <w:szCs w:val="28"/>
        </w:rPr>
        <w:t>黃伃岑</w:t>
      </w:r>
      <w:r w:rsidRPr="00CB5754">
        <w:rPr>
          <w:rFonts w:ascii="Times New Roman" w:eastAsia="標楷體" w:hAnsi="Times New Roman" w:cs="Times New Roman"/>
          <w:sz w:val="28"/>
          <w:szCs w:val="28"/>
        </w:rPr>
        <w:t xml:space="preserve"> E-mail</w:t>
      </w:r>
      <w:r w:rsidRPr="00CB5754">
        <w:rPr>
          <w:rFonts w:ascii="Times New Roman" w:eastAsia="標楷體" w:hAnsi="Times New Roman" w:cs="Times New Roman"/>
          <w:sz w:val="28"/>
          <w:szCs w:val="28"/>
        </w:rPr>
        <w:t>：</w:t>
      </w:r>
      <w:r w:rsidR="00EB5B21" w:rsidRPr="00CB5754">
        <w:rPr>
          <w:rFonts w:ascii="Times New Roman" w:eastAsia="標楷體" w:hAnsi="Times New Roman" w:cs="Times New Roman"/>
          <w:sz w:val="28"/>
          <w:szCs w:val="28"/>
        </w:rPr>
        <w:t xml:space="preserve">gisele316@itri.org.tw / </w:t>
      </w:r>
      <w:r w:rsidRPr="00CB5754">
        <w:rPr>
          <w:rFonts w:ascii="Times New Roman" w:eastAsia="標楷體" w:hAnsi="Times New Roman" w:cs="Times New Roman"/>
          <w:sz w:val="28"/>
          <w:szCs w:val="28"/>
        </w:rPr>
        <w:t>電話：</w:t>
      </w:r>
      <w:r w:rsidRPr="00CB5754">
        <w:rPr>
          <w:rFonts w:ascii="Times New Roman" w:eastAsia="標楷體" w:hAnsi="Times New Roman" w:cs="Times New Roman"/>
          <w:sz w:val="28"/>
          <w:szCs w:val="28"/>
        </w:rPr>
        <w:t>03-6588-760#2041</w:t>
      </w:r>
    </w:p>
    <w:sectPr w:rsidR="00D82371" w:rsidRPr="00CB5754" w:rsidSect="004061A2">
      <w:footerReference w:type="default" r:id="rId8"/>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CCA6B" w14:textId="77777777" w:rsidR="00FF3BE5" w:rsidRDefault="00FF3BE5" w:rsidP="009536FF">
      <w:r>
        <w:separator/>
      </w:r>
    </w:p>
  </w:endnote>
  <w:endnote w:type="continuationSeparator" w:id="0">
    <w:p w14:paraId="7160E48F" w14:textId="77777777" w:rsidR="00FF3BE5" w:rsidRDefault="00FF3BE5" w:rsidP="00953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8913508"/>
      <w:docPartObj>
        <w:docPartGallery w:val="Page Numbers (Bottom of Page)"/>
        <w:docPartUnique/>
      </w:docPartObj>
    </w:sdtPr>
    <w:sdtEndPr/>
    <w:sdtContent>
      <w:p w14:paraId="2AD99A1A" w14:textId="35131718" w:rsidR="0020349E" w:rsidRDefault="0020349E">
        <w:pPr>
          <w:pStyle w:val="a9"/>
          <w:jc w:val="center"/>
        </w:pPr>
        <w:r>
          <w:fldChar w:fldCharType="begin"/>
        </w:r>
        <w:r>
          <w:instrText>PAGE   \* MERGEFORMAT</w:instrText>
        </w:r>
        <w:r>
          <w:fldChar w:fldCharType="separate"/>
        </w:r>
        <w:r w:rsidR="00035B78" w:rsidRPr="00035B78">
          <w:rPr>
            <w:noProof/>
            <w:lang w:val="zh-TW"/>
          </w:rPr>
          <w:t>3</w:t>
        </w:r>
        <w:r>
          <w:fldChar w:fldCharType="end"/>
        </w:r>
      </w:p>
    </w:sdtContent>
  </w:sdt>
  <w:p w14:paraId="4B1CA276" w14:textId="77777777" w:rsidR="0020349E" w:rsidRDefault="0020349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C40F1" w14:textId="77777777" w:rsidR="00FF3BE5" w:rsidRDefault="00FF3BE5" w:rsidP="009536FF">
      <w:r>
        <w:separator/>
      </w:r>
    </w:p>
  </w:footnote>
  <w:footnote w:type="continuationSeparator" w:id="0">
    <w:p w14:paraId="4FEE4B88" w14:textId="77777777" w:rsidR="00FF3BE5" w:rsidRDefault="00FF3BE5" w:rsidP="009536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8742E"/>
    <w:multiLevelType w:val="hybridMultilevel"/>
    <w:tmpl w:val="C7DE3E74"/>
    <w:lvl w:ilvl="0" w:tplc="61242362">
      <w:start w:val="1"/>
      <w:numFmt w:val="bullet"/>
      <w:lvlText w:val="-"/>
      <w:lvlJc w:val="left"/>
      <w:pPr>
        <w:tabs>
          <w:tab w:val="num" w:pos="720"/>
        </w:tabs>
        <w:ind w:left="720" w:hanging="360"/>
      </w:pPr>
      <w:rPr>
        <w:rFonts w:ascii="新細明體" w:hAnsi="新細明體" w:hint="default"/>
      </w:rPr>
    </w:lvl>
    <w:lvl w:ilvl="1" w:tplc="B76AD35C" w:tentative="1">
      <w:start w:val="1"/>
      <w:numFmt w:val="bullet"/>
      <w:lvlText w:val="-"/>
      <w:lvlJc w:val="left"/>
      <w:pPr>
        <w:tabs>
          <w:tab w:val="num" w:pos="1440"/>
        </w:tabs>
        <w:ind w:left="1440" w:hanging="360"/>
      </w:pPr>
      <w:rPr>
        <w:rFonts w:ascii="新細明體" w:hAnsi="新細明體" w:hint="default"/>
      </w:rPr>
    </w:lvl>
    <w:lvl w:ilvl="2" w:tplc="E9B41FA8" w:tentative="1">
      <w:start w:val="1"/>
      <w:numFmt w:val="bullet"/>
      <w:lvlText w:val="-"/>
      <w:lvlJc w:val="left"/>
      <w:pPr>
        <w:tabs>
          <w:tab w:val="num" w:pos="2160"/>
        </w:tabs>
        <w:ind w:left="2160" w:hanging="360"/>
      </w:pPr>
      <w:rPr>
        <w:rFonts w:ascii="新細明體" w:hAnsi="新細明體" w:hint="default"/>
      </w:rPr>
    </w:lvl>
    <w:lvl w:ilvl="3" w:tplc="DCD8E6B4" w:tentative="1">
      <w:start w:val="1"/>
      <w:numFmt w:val="bullet"/>
      <w:lvlText w:val="-"/>
      <w:lvlJc w:val="left"/>
      <w:pPr>
        <w:tabs>
          <w:tab w:val="num" w:pos="2880"/>
        </w:tabs>
        <w:ind w:left="2880" w:hanging="360"/>
      </w:pPr>
      <w:rPr>
        <w:rFonts w:ascii="新細明體" w:hAnsi="新細明體" w:hint="default"/>
      </w:rPr>
    </w:lvl>
    <w:lvl w:ilvl="4" w:tplc="2A6E487C" w:tentative="1">
      <w:start w:val="1"/>
      <w:numFmt w:val="bullet"/>
      <w:lvlText w:val="-"/>
      <w:lvlJc w:val="left"/>
      <w:pPr>
        <w:tabs>
          <w:tab w:val="num" w:pos="3600"/>
        </w:tabs>
        <w:ind w:left="3600" w:hanging="360"/>
      </w:pPr>
      <w:rPr>
        <w:rFonts w:ascii="新細明體" w:hAnsi="新細明體" w:hint="default"/>
      </w:rPr>
    </w:lvl>
    <w:lvl w:ilvl="5" w:tplc="148C889C" w:tentative="1">
      <w:start w:val="1"/>
      <w:numFmt w:val="bullet"/>
      <w:lvlText w:val="-"/>
      <w:lvlJc w:val="left"/>
      <w:pPr>
        <w:tabs>
          <w:tab w:val="num" w:pos="4320"/>
        </w:tabs>
        <w:ind w:left="4320" w:hanging="360"/>
      </w:pPr>
      <w:rPr>
        <w:rFonts w:ascii="新細明體" w:hAnsi="新細明體" w:hint="default"/>
      </w:rPr>
    </w:lvl>
    <w:lvl w:ilvl="6" w:tplc="31DAEE64" w:tentative="1">
      <w:start w:val="1"/>
      <w:numFmt w:val="bullet"/>
      <w:lvlText w:val="-"/>
      <w:lvlJc w:val="left"/>
      <w:pPr>
        <w:tabs>
          <w:tab w:val="num" w:pos="5040"/>
        </w:tabs>
        <w:ind w:left="5040" w:hanging="360"/>
      </w:pPr>
      <w:rPr>
        <w:rFonts w:ascii="新細明體" w:hAnsi="新細明體" w:hint="default"/>
      </w:rPr>
    </w:lvl>
    <w:lvl w:ilvl="7" w:tplc="1AA0ED46" w:tentative="1">
      <w:start w:val="1"/>
      <w:numFmt w:val="bullet"/>
      <w:lvlText w:val="-"/>
      <w:lvlJc w:val="left"/>
      <w:pPr>
        <w:tabs>
          <w:tab w:val="num" w:pos="5760"/>
        </w:tabs>
        <w:ind w:left="5760" w:hanging="360"/>
      </w:pPr>
      <w:rPr>
        <w:rFonts w:ascii="新細明體" w:hAnsi="新細明體" w:hint="default"/>
      </w:rPr>
    </w:lvl>
    <w:lvl w:ilvl="8" w:tplc="4D28454A" w:tentative="1">
      <w:start w:val="1"/>
      <w:numFmt w:val="bullet"/>
      <w:lvlText w:val="-"/>
      <w:lvlJc w:val="left"/>
      <w:pPr>
        <w:tabs>
          <w:tab w:val="num" w:pos="6480"/>
        </w:tabs>
        <w:ind w:left="6480" w:hanging="360"/>
      </w:pPr>
      <w:rPr>
        <w:rFonts w:ascii="新細明體" w:hAnsi="新細明體" w:hint="default"/>
      </w:rPr>
    </w:lvl>
  </w:abstractNum>
  <w:abstractNum w:abstractNumId="1" w15:restartNumberingAfterBreak="0">
    <w:nsid w:val="04130996"/>
    <w:multiLevelType w:val="hybridMultilevel"/>
    <w:tmpl w:val="E2405C82"/>
    <w:lvl w:ilvl="0" w:tplc="77AC7F12">
      <w:start w:val="1"/>
      <w:numFmt w:val="bullet"/>
      <w:lvlText w:val="•"/>
      <w:lvlJc w:val="left"/>
      <w:pPr>
        <w:ind w:left="1756" w:hanging="480"/>
      </w:pPr>
      <w:rPr>
        <w:rFonts w:ascii="微軟正黑體" w:eastAsia="微軟正黑體" w:hAnsi="微軟正黑體" w:hint="eastAsia"/>
      </w:rPr>
    </w:lvl>
    <w:lvl w:ilvl="1" w:tplc="04090003">
      <w:start w:val="1"/>
      <w:numFmt w:val="bullet"/>
      <w:lvlText w:val=""/>
      <w:lvlJc w:val="left"/>
      <w:pPr>
        <w:ind w:left="960" w:hanging="480"/>
      </w:pPr>
      <w:rPr>
        <w:rFonts w:ascii="Wingdings" w:hAnsi="Wingdings" w:hint="default"/>
      </w:rPr>
    </w:lvl>
    <w:lvl w:ilvl="2" w:tplc="77AC7F12">
      <w:start w:val="1"/>
      <w:numFmt w:val="bullet"/>
      <w:lvlText w:val="•"/>
      <w:lvlJc w:val="left"/>
      <w:pPr>
        <w:ind w:left="1440" w:hanging="480"/>
      </w:pPr>
      <w:rPr>
        <w:rFonts w:ascii="微軟正黑體" w:eastAsia="微軟正黑體" w:hAnsi="微軟正黑體" w:hint="eastAsia"/>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66A3DB0"/>
    <w:multiLevelType w:val="hybridMultilevel"/>
    <w:tmpl w:val="84E24D20"/>
    <w:lvl w:ilvl="0" w:tplc="3A3CA238">
      <w:start w:val="1"/>
      <w:numFmt w:val="bullet"/>
      <w:lvlText w:val=""/>
      <w:lvlJc w:val="left"/>
      <w:pPr>
        <w:tabs>
          <w:tab w:val="num" w:pos="720"/>
        </w:tabs>
        <w:ind w:left="720" w:hanging="360"/>
      </w:pPr>
      <w:rPr>
        <w:rFonts w:ascii="Wingdings" w:hAnsi="Wingdings" w:hint="default"/>
      </w:rPr>
    </w:lvl>
    <w:lvl w:ilvl="1" w:tplc="D7CA1FE8" w:tentative="1">
      <w:start w:val="1"/>
      <w:numFmt w:val="bullet"/>
      <w:lvlText w:val=""/>
      <w:lvlJc w:val="left"/>
      <w:pPr>
        <w:tabs>
          <w:tab w:val="num" w:pos="1440"/>
        </w:tabs>
        <w:ind w:left="1440" w:hanging="360"/>
      </w:pPr>
      <w:rPr>
        <w:rFonts w:ascii="Wingdings" w:hAnsi="Wingdings" w:hint="default"/>
      </w:rPr>
    </w:lvl>
    <w:lvl w:ilvl="2" w:tplc="81A89230" w:tentative="1">
      <w:start w:val="1"/>
      <w:numFmt w:val="bullet"/>
      <w:lvlText w:val=""/>
      <w:lvlJc w:val="left"/>
      <w:pPr>
        <w:tabs>
          <w:tab w:val="num" w:pos="2160"/>
        </w:tabs>
        <w:ind w:left="2160" w:hanging="360"/>
      </w:pPr>
      <w:rPr>
        <w:rFonts w:ascii="Wingdings" w:hAnsi="Wingdings" w:hint="default"/>
      </w:rPr>
    </w:lvl>
    <w:lvl w:ilvl="3" w:tplc="C19E51A2" w:tentative="1">
      <w:start w:val="1"/>
      <w:numFmt w:val="bullet"/>
      <w:lvlText w:val=""/>
      <w:lvlJc w:val="left"/>
      <w:pPr>
        <w:tabs>
          <w:tab w:val="num" w:pos="2880"/>
        </w:tabs>
        <w:ind w:left="2880" w:hanging="360"/>
      </w:pPr>
      <w:rPr>
        <w:rFonts w:ascii="Wingdings" w:hAnsi="Wingdings" w:hint="default"/>
      </w:rPr>
    </w:lvl>
    <w:lvl w:ilvl="4" w:tplc="2A101DEA" w:tentative="1">
      <w:start w:val="1"/>
      <w:numFmt w:val="bullet"/>
      <w:lvlText w:val=""/>
      <w:lvlJc w:val="left"/>
      <w:pPr>
        <w:tabs>
          <w:tab w:val="num" w:pos="3600"/>
        </w:tabs>
        <w:ind w:left="3600" w:hanging="360"/>
      </w:pPr>
      <w:rPr>
        <w:rFonts w:ascii="Wingdings" w:hAnsi="Wingdings" w:hint="default"/>
      </w:rPr>
    </w:lvl>
    <w:lvl w:ilvl="5" w:tplc="159430B4" w:tentative="1">
      <w:start w:val="1"/>
      <w:numFmt w:val="bullet"/>
      <w:lvlText w:val=""/>
      <w:lvlJc w:val="left"/>
      <w:pPr>
        <w:tabs>
          <w:tab w:val="num" w:pos="4320"/>
        </w:tabs>
        <w:ind w:left="4320" w:hanging="360"/>
      </w:pPr>
      <w:rPr>
        <w:rFonts w:ascii="Wingdings" w:hAnsi="Wingdings" w:hint="default"/>
      </w:rPr>
    </w:lvl>
    <w:lvl w:ilvl="6" w:tplc="F20EC4DE" w:tentative="1">
      <w:start w:val="1"/>
      <w:numFmt w:val="bullet"/>
      <w:lvlText w:val=""/>
      <w:lvlJc w:val="left"/>
      <w:pPr>
        <w:tabs>
          <w:tab w:val="num" w:pos="5040"/>
        </w:tabs>
        <w:ind w:left="5040" w:hanging="360"/>
      </w:pPr>
      <w:rPr>
        <w:rFonts w:ascii="Wingdings" w:hAnsi="Wingdings" w:hint="default"/>
      </w:rPr>
    </w:lvl>
    <w:lvl w:ilvl="7" w:tplc="F3F47622" w:tentative="1">
      <w:start w:val="1"/>
      <w:numFmt w:val="bullet"/>
      <w:lvlText w:val=""/>
      <w:lvlJc w:val="left"/>
      <w:pPr>
        <w:tabs>
          <w:tab w:val="num" w:pos="5760"/>
        </w:tabs>
        <w:ind w:left="5760" w:hanging="360"/>
      </w:pPr>
      <w:rPr>
        <w:rFonts w:ascii="Wingdings" w:hAnsi="Wingdings" w:hint="default"/>
      </w:rPr>
    </w:lvl>
    <w:lvl w:ilvl="8" w:tplc="715694C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30315D"/>
    <w:multiLevelType w:val="hybridMultilevel"/>
    <w:tmpl w:val="0DBC54F0"/>
    <w:lvl w:ilvl="0" w:tplc="74C881A6">
      <w:start w:val="1"/>
      <w:numFmt w:val="taiwaneseCountingThousand"/>
      <w:lvlText w:val="(%1)"/>
      <w:lvlJc w:val="left"/>
      <w:pPr>
        <w:ind w:left="903" w:hanging="480"/>
      </w:pPr>
      <w:rPr>
        <w:rFonts w:hint="eastAsia"/>
        <w:b w:val="0"/>
        <w:strike w:val="0"/>
      </w:rPr>
    </w:lvl>
    <w:lvl w:ilvl="1" w:tplc="04090019" w:tentative="1">
      <w:start w:val="1"/>
      <w:numFmt w:val="ideographTraditional"/>
      <w:lvlText w:val="%2、"/>
      <w:lvlJc w:val="left"/>
      <w:pPr>
        <w:ind w:left="1383" w:hanging="480"/>
      </w:pPr>
    </w:lvl>
    <w:lvl w:ilvl="2" w:tplc="0409001B" w:tentative="1">
      <w:start w:val="1"/>
      <w:numFmt w:val="lowerRoman"/>
      <w:lvlText w:val="%3."/>
      <w:lvlJc w:val="right"/>
      <w:pPr>
        <w:ind w:left="1863" w:hanging="480"/>
      </w:pPr>
    </w:lvl>
    <w:lvl w:ilvl="3" w:tplc="0409000F" w:tentative="1">
      <w:start w:val="1"/>
      <w:numFmt w:val="decimal"/>
      <w:lvlText w:val="%4."/>
      <w:lvlJc w:val="left"/>
      <w:pPr>
        <w:ind w:left="2343" w:hanging="480"/>
      </w:pPr>
    </w:lvl>
    <w:lvl w:ilvl="4" w:tplc="04090019" w:tentative="1">
      <w:start w:val="1"/>
      <w:numFmt w:val="ideographTraditional"/>
      <w:lvlText w:val="%5、"/>
      <w:lvlJc w:val="left"/>
      <w:pPr>
        <w:ind w:left="2823" w:hanging="480"/>
      </w:pPr>
    </w:lvl>
    <w:lvl w:ilvl="5" w:tplc="0409001B" w:tentative="1">
      <w:start w:val="1"/>
      <w:numFmt w:val="lowerRoman"/>
      <w:lvlText w:val="%6."/>
      <w:lvlJc w:val="right"/>
      <w:pPr>
        <w:ind w:left="3303" w:hanging="480"/>
      </w:pPr>
    </w:lvl>
    <w:lvl w:ilvl="6" w:tplc="0409000F" w:tentative="1">
      <w:start w:val="1"/>
      <w:numFmt w:val="decimal"/>
      <w:lvlText w:val="%7."/>
      <w:lvlJc w:val="left"/>
      <w:pPr>
        <w:ind w:left="3783" w:hanging="480"/>
      </w:pPr>
    </w:lvl>
    <w:lvl w:ilvl="7" w:tplc="04090019" w:tentative="1">
      <w:start w:val="1"/>
      <w:numFmt w:val="ideographTraditional"/>
      <w:lvlText w:val="%8、"/>
      <w:lvlJc w:val="left"/>
      <w:pPr>
        <w:ind w:left="4263" w:hanging="480"/>
      </w:pPr>
    </w:lvl>
    <w:lvl w:ilvl="8" w:tplc="0409001B" w:tentative="1">
      <w:start w:val="1"/>
      <w:numFmt w:val="lowerRoman"/>
      <w:lvlText w:val="%9."/>
      <w:lvlJc w:val="right"/>
      <w:pPr>
        <w:ind w:left="4743" w:hanging="480"/>
      </w:pPr>
    </w:lvl>
  </w:abstractNum>
  <w:abstractNum w:abstractNumId="4" w15:restartNumberingAfterBreak="0">
    <w:nsid w:val="094F43D2"/>
    <w:multiLevelType w:val="hybridMultilevel"/>
    <w:tmpl w:val="16564D78"/>
    <w:lvl w:ilvl="0" w:tplc="517C61EE">
      <w:start w:val="1"/>
      <w:numFmt w:val="bullet"/>
      <w:lvlText w:val=""/>
      <w:lvlJc w:val="left"/>
      <w:pPr>
        <w:tabs>
          <w:tab w:val="num" w:pos="720"/>
        </w:tabs>
        <w:ind w:left="720" w:hanging="360"/>
      </w:pPr>
      <w:rPr>
        <w:rFonts w:ascii="Wingdings" w:hAnsi="Wingdings" w:hint="default"/>
      </w:rPr>
    </w:lvl>
    <w:lvl w:ilvl="1" w:tplc="7C02E462" w:tentative="1">
      <w:start w:val="1"/>
      <w:numFmt w:val="bullet"/>
      <w:lvlText w:val=""/>
      <w:lvlJc w:val="left"/>
      <w:pPr>
        <w:tabs>
          <w:tab w:val="num" w:pos="1440"/>
        </w:tabs>
        <w:ind w:left="1440" w:hanging="360"/>
      </w:pPr>
      <w:rPr>
        <w:rFonts w:ascii="Wingdings" w:hAnsi="Wingdings" w:hint="default"/>
      </w:rPr>
    </w:lvl>
    <w:lvl w:ilvl="2" w:tplc="06DECF46" w:tentative="1">
      <w:start w:val="1"/>
      <w:numFmt w:val="bullet"/>
      <w:lvlText w:val=""/>
      <w:lvlJc w:val="left"/>
      <w:pPr>
        <w:tabs>
          <w:tab w:val="num" w:pos="2160"/>
        </w:tabs>
        <w:ind w:left="2160" w:hanging="360"/>
      </w:pPr>
      <w:rPr>
        <w:rFonts w:ascii="Wingdings" w:hAnsi="Wingdings" w:hint="default"/>
      </w:rPr>
    </w:lvl>
    <w:lvl w:ilvl="3" w:tplc="6A2CB166" w:tentative="1">
      <w:start w:val="1"/>
      <w:numFmt w:val="bullet"/>
      <w:lvlText w:val=""/>
      <w:lvlJc w:val="left"/>
      <w:pPr>
        <w:tabs>
          <w:tab w:val="num" w:pos="2880"/>
        </w:tabs>
        <w:ind w:left="2880" w:hanging="360"/>
      </w:pPr>
      <w:rPr>
        <w:rFonts w:ascii="Wingdings" w:hAnsi="Wingdings" w:hint="default"/>
      </w:rPr>
    </w:lvl>
    <w:lvl w:ilvl="4" w:tplc="4158615A" w:tentative="1">
      <w:start w:val="1"/>
      <w:numFmt w:val="bullet"/>
      <w:lvlText w:val=""/>
      <w:lvlJc w:val="left"/>
      <w:pPr>
        <w:tabs>
          <w:tab w:val="num" w:pos="3600"/>
        </w:tabs>
        <w:ind w:left="3600" w:hanging="360"/>
      </w:pPr>
      <w:rPr>
        <w:rFonts w:ascii="Wingdings" w:hAnsi="Wingdings" w:hint="default"/>
      </w:rPr>
    </w:lvl>
    <w:lvl w:ilvl="5" w:tplc="1156704C" w:tentative="1">
      <w:start w:val="1"/>
      <w:numFmt w:val="bullet"/>
      <w:lvlText w:val=""/>
      <w:lvlJc w:val="left"/>
      <w:pPr>
        <w:tabs>
          <w:tab w:val="num" w:pos="4320"/>
        </w:tabs>
        <w:ind w:left="4320" w:hanging="360"/>
      </w:pPr>
      <w:rPr>
        <w:rFonts w:ascii="Wingdings" w:hAnsi="Wingdings" w:hint="default"/>
      </w:rPr>
    </w:lvl>
    <w:lvl w:ilvl="6" w:tplc="7772BF36" w:tentative="1">
      <w:start w:val="1"/>
      <w:numFmt w:val="bullet"/>
      <w:lvlText w:val=""/>
      <w:lvlJc w:val="left"/>
      <w:pPr>
        <w:tabs>
          <w:tab w:val="num" w:pos="5040"/>
        </w:tabs>
        <w:ind w:left="5040" w:hanging="360"/>
      </w:pPr>
      <w:rPr>
        <w:rFonts w:ascii="Wingdings" w:hAnsi="Wingdings" w:hint="default"/>
      </w:rPr>
    </w:lvl>
    <w:lvl w:ilvl="7" w:tplc="35E280DE" w:tentative="1">
      <w:start w:val="1"/>
      <w:numFmt w:val="bullet"/>
      <w:lvlText w:val=""/>
      <w:lvlJc w:val="left"/>
      <w:pPr>
        <w:tabs>
          <w:tab w:val="num" w:pos="5760"/>
        </w:tabs>
        <w:ind w:left="5760" w:hanging="360"/>
      </w:pPr>
      <w:rPr>
        <w:rFonts w:ascii="Wingdings" w:hAnsi="Wingdings" w:hint="default"/>
      </w:rPr>
    </w:lvl>
    <w:lvl w:ilvl="8" w:tplc="5426CCD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DB70BE"/>
    <w:multiLevelType w:val="hybridMultilevel"/>
    <w:tmpl w:val="04CC75A0"/>
    <w:lvl w:ilvl="0" w:tplc="FF0620F4">
      <w:start w:val="1"/>
      <w:numFmt w:val="taiwaneseCountingThousand"/>
      <w:lvlText w:val="%1、"/>
      <w:lvlJc w:val="left"/>
      <w:pPr>
        <w:ind w:left="960" w:hanging="480"/>
      </w:pPr>
      <w:rPr>
        <w:rFonts w:hint="eastAsia"/>
        <w:b w:val="0"/>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0FC4198"/>
    <w:multiLevelType w:val="hybridMultilevel"/>
    <w:tmpl w:val="5C3A9588"/>
    <w:lvl w:ilvl="0" w:tplc="04023E92">
      <w:start w:val="1"/>
      <w:numFmt w:val="bullet"/>
      <w:lvlText w:val="-"/>
      <w:lvlJc w:val="left"/>
      <w:pPr>
        <w:tabs>
          <w:tab w:val="num" w:pos="720"/>
        </w:tabs>
        <w:ind w:left="720" w:hanging="360"/>
      </w:pPr>
      <w:rPr>
        <w:rFonts w:ascii="新細明體" w:hAnsi="新細明體" w:hint="default"/>
      </w:rPr>
    </w:lvl>
    <w:lvl w:ilvl="1" w:tplc="D528DBA6" w:tentative="1">
      <w:start w:val="1"/>
      <w:numFmt w:val="bullet"/>
      <w:lvlText w:val="-"/>
      <w:lvlJc w:val="left"/>
      <w:pPr>
        <w:tabs>
          <w:tab w:val="num" w:pos="1440"/>
        </w:tabs>
        <w:ind w:left="1440" w:hanging="360"/>
      </w:pPr>
      <w:rPr>
        <w:rFonts w:ascii="新細明體" w:hAnsi="新細明體" w:hint="default"/>
      </w:rPr>
    </w:lvl>
    <w:lvl w:ilvl="2" w:tplc="04A0E57E" w:tentative="1">
      <w:start w:val="1"/>
      <w:numFmt w:val="bullet"/>
      <w:lvlText w:val="-"/>
      <w:lvlJc w:val="left"/>
      <w:pPr>
        <w:tabs>
          <w:tab w:val="num" w:pos="2160"/>
        </w:tabs>
        <w:ind w:left="2160" w:hanging="360"/>
      </w:pPr>
      <w:rPr>
        <w:rFonts w:ascii="新細明體" w:hAnsi="新細明體" w:hint="default"/>
      </w:rPr>
    </w:lvl>
    <w:lvl w:ilvl="3" w:tplc="9C643FCC" w:tentative="1">
      <w:start w:val="1"/>
      <w:numFmt w:val="bullet"/>
      <w:lvlText w:val="-"/>
      <w:lvlJc w:val="left"/>
      <w:pPr>
        <w:tabs>
          <w:tab w:val="num" w:pos="2880"/>
        </w:tabs>
        <w:ind w:left="2880" w:hanging="360"/>
      </w:pPr>
      <w:rPr>
        <w:rFonts w:ascii="新細明體" w:hAnsi="新細明體" w:hint="default"/>
      </w:rPr>
    </w:lvl>
    <w:lvl w:ilvl="4" w:tplc="E492374E" w:tentative="1">
      <w:start w:val="1"/>
      <w:numFmt w:val="bullet"/>
      <w:lvlText w:val="-"/>
      <w:lvlJc w:val="left"/>
      <w:pPr>
        <w:tabs>
          <w:tab w:val="num" w:pos="3600"/>
        </w:tabs>
        <w:ind w:left="3600" w:hanging="360"/>
      </w:pPr>
      <w:rPr>
        <w:rFonts w:ascii="新細明體" w:hAnsi="新細明體" w:hint="default"/>
      </w:rPr>
    </w:lvl>
    <w:lvl w:ilvl="5" w:tplc="2F728ED6" w:tentative="1">
      <w:start w:val="1"/>
      <w:numFmt w:val="bullet"/>
      <w:lvlText w:val="-"/>
      <w:lvlJc w:val="left"/>
      <w:pPr>
        <w:tabs>
          <w:tab w:val="num" w:pos="4320"/>
        </w:tabs>
        <w:ind w:left="4320" w:hanging="360"/>
      </w:pPr>
      <w:rPr>
        <w:rFonts w:ascii="新細明體" w:hAnsi="新細明體" w:hint="default"/>
      </w:rPr>
    </w:lvl>
    <w:lvl w:ilvl="6" w:tplc="4E0C79A8" w:tentative="1">
      <w:start w:val="1"/>
      <w:numFmt w:val="bullet"/>
      <w:lvlText w:val="-"/>
      <w:lvlJc w:val="left"/>
      <w:pPr>
        <w:tabs>
          <w:tab w:val="num" w:pos="5040"/>
        </w:tabs>
        <w:ind w:left="5040" w:hanging="360"/>
      </w:pPr>
      <w:rPr>
        <w:rFonts w:ascii="新細明體" w:hAnsi="新細明體" w:hint="default"/>
      </w:rPr>
    </w:lvl>
    <w:lvl w:ilvl="7" w:tplc="9AFAD6EC" w:tentative="1">
      <w:start w:val="1"/>
      <w:numFmt w:val="bullet"/>
      <w:lvlText w:val="-"/>
      <w:lvlJc w:val="left"/>
      <w:pPr>
        <w:tabs>
          <w:tab w:val="num" w:pos="5760"/>
        </w:tabs>
        <w:ind w:left="5760" w:hanging="360"/>
      </w:pPr>
      <w:rPr>
        <w:rFonts w:ascii="新細明體" w:hAnsi="新細明體" w:hint="default"/>
      </w:rPr>
    </w:lvl>
    <w:lvl w:ilvl="8" w:tplc="B0BCD266" w:tentative="1">
      <w:start w:val="1"/>
      <w:numFmt w:val="bullet"/>
      <w:lvlText w:val="-"/>
      <w:lvlJc w:val="left"/>
      <w:pPr>
        <w:tabs>
          <w:tab w:val="num" w:pos="6480"/>
        </w:tabs>
        <w:ind w:left="6480" w:hanging="360"/>
      </w:pPr>
      <w:rPr>
        <w:rFonts w:ascii="新細明體" w:hAnsi="新細明體" w:hint="default"/>
      </w:rPr>
    </w:lvl>
  </w:abstractNum>
  <w:abstractNum w:abstractNumId="7" w15:restartNumberingAfterBreak="0">
    <w:nsid w:val="1FED6FAC"/>
    <w:multiLevelType w:val="hybridMultilevel"/>
    <w:tmpl w:val="E288402C"/>
    <w:lvl w:ilvl="0" w:tplc="2202337C">
      <w:start w:val="1"/>
      <w:numFmt w:val="taiwaneseCountingThousand"/>
      <w:lvlText w:val="%1、"/>
      <w:lvlJc w:val="left"/>
      <w:pPr>
        <w:ind w:left="960" w:hanging="480"/>
      </w:pPr>
      <w:rPr>
        <w:rFonts w:hint="eastAsia"/>
        <w:b w:val="0"/>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3ED78B6"/>
    <w:multiLevelType w:val="hybridMultilevel"/>
    <w:tmpl w:val="86EC87EE"/>
    <w:lvl w:ilvl="0" w:tplc="77AC7F12">
      <w:start w:val="1"/>
      <w:numFmt w:val="bullet"/>
      <w:lvlText w:val="•"/>
      <w:lvlJc w:val="left"/>
      <w:pPr>
        <w:ind w:left="1756" w:hanging="480"/>
      </w:pPr>
      <w:rPr>
        <w:rFonts w:ascii="微軟正黑體" w:eastAsia="微軟正黑體" w:hAnsi="微軟正黑體" w:hint="eastAsia"/>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6B0668F"/>
    <w:multiLevelType w:val="hybridMultilevel"/>
    <w:tmpl w:val="91F8732E"/>
    <w:lvl w:ilvl="0" w:tplc="2202337C">
      <w:start w:val="1"/>
      <w:numFmt w:val="taiwaneseCountingThousand"/>
      <w:lvlText w:val="%1、"/>
      <w:lvlJc w:val="left"/>
      <w:pPr>
        <w:ind w:left="960" w:hanging="480"/>
      </w:pPr>
      <w:rPr>
        <w:rFonts w:hint="eastAsia"/>
        <w:b w:val="0"/>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ACB5B4F"/>
    <w:multiLevelType w:val="hybridMultilevel"/>
    <w:tmpl w:val="505A16F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03E69DC"/>
    <w:multiLevelType w:val="hybridMultilevel"/>
    <w:tmpl w:val="BA282E2C"/>
    <w:lvl w:ilvl="0" w:tplc="DE8AE736">
      <w:start w:val="1"/>
      <w:numFmt w:val="bullet"/>
      <w:lvlText w:val="-"/>
      <w:lvlJc w:val="left"/>
      <w:pPr>
        <w:tabs>
          <w:tab w:val="num" w:pos="720"/>
        </w:tabs>
        <w:ind w:left="720" w:hanging="360"/>
      </w:pPr>
      <w:rPr>
        <w:rFonts w:ascii="新細明體" w:hAnsi="新細明體" w:hint="default"/>
      </w:rPr>
    </w:lvl>
    <w:lvl w:ilvl="1" w:tplc="C486EA04" w:tentative="1">
      <w:start w:val="1"/>
      <w:numFmt w:val="bullet"/>
      <w:lvlText w:val="-"/>
      <w:lvlJc w:val="left"/>
      <w:pPr>
        <w:tabs>
          <w:tab w:val="num" w:pos="1440"/>
        </w:tabs>
        <w:ind w:left="1440" w:hanging="360"/>
      </w:pPr>
      <w:rPr>
        <w:rFonts w:ascii="新細明體" w:hAnsi="新細明體" w:hint="default"/>
      </w:rPr>
    </w:lvl>
    <w:lvl w:ilvl="2" w:tplc="1F64B6A4" w:tentative="1">
      <w:start w:val="1"/>
      <w:numFmt w:val="bullet"/>
      <w:lvlText w:val="-"/>
      <w:lvlJc w:val="left"/>
      <w:pPr>
        <w:tabs>
          <w:tab w:val="num" w:pos="2160"/>
        </w:tabs>
        <w:ind w:left="2160" w:hanging="360"/>
      </w:pPr>
      <w:rPr>
        <w:rFonts w:ascii="新細明體" w:hAnsi="新細明體" w:hint="default"/>
      </w:rPr>
    </w:lvl>
    <w:lvl w:ilvl="3" w:tplc="6890F87C" w:tentative="1">
      <w:start w:val="1"/>
      <w:numFmt w:val="bullet"/>
      <w:lvlText w:val="-"/>
      <w:lvlJc w:val="left"/>
      <w:pPr>
        <w:tabs>
          <w:tab w:val="num" w:pos="2880"/>
        </w:tabs>
        <w:ind w:left="2880" w:hanging="360"/>
      </w:pPr>
      <w:rPr>
        <w:rFonts w:ascii="新細明體" w:hAnsi="新細明體" w:hint="default"/>
      </w:rPr>
    </w:lvl>
    <w:lvl w:ilvl="4" w:tplc="6554BB6A" w:tentative="1">
      <w:start w:val="1"/>
      <w:numFmt w:val="bullet"/>
      <w:lvlText w:val="-"/>
      <w:lvlJc w:val="left"/>
      <w:pPr>
        <w:tabs>
          <w:tab w:val="num" w:pos="3600"/>
        </w:tabs>
        <w:ind w:left="3600" w:hanging="360"/>
      </w:pPr>
      <w:rPr>
        <w:rFonts w:ascii="新細明體" w:hAnsi="新細明體" w:hint="default"/>
      </w:rPr>
    </w:lvl>
    <w:lvl w:ilvl="5" w:tplc="47E0BC38" w:tentative="1">
      <w:start w:val="1"/>
      <w:numFmt w:val="bullet"/>
      <w:lvlText w:val="-"/>
      <w:lvlJc w:val="left"/>
      <w:pPr>
        <w:tabs>
          <w:tab w:val="num" w:pos="4320"/>
        </w:tabs>
        <w:ind w:left="4320" w:hanging="360"/>
      </w:pPr>
      <w:rPr>
        <w:rFonts w:ascii="新細明體" w:hAnsi="新細明體" w:hint="default"/>
      </w:rPr>
    </w:lvl>
    <w:lvl w:ilvl="6" w:tplc="47342788" w:tentative="1">
      <w:start w:val="1"/>
      <w:numFmt w:val="bullet"/>
      <w:lvlText w:val="-"/>
      <w:lvlJc w:val="left"/>
      <w:pPr>
        <w:tabs>
          <w:tab w:val="num" w:pos="5040"/>
        </w:tabs>
        <w:ind w:left="5040" w:hanging="360"/>
      </w:pPr>
      <w:rPr>
        <w:rFonts w:ascii="新細明體" w:hAnsi="新細明體" w:hint="default"/>
      </w:rPr>
    </w:lvl>
    <w:lvl w:ilvl="7" w:tplc="E7101142" w:tentative="1">
      <w:start w:val="1"/>
      <w:numFmt w:val="bullet"/>
      <w:lvlText w:val="-"/>
      <w:lvlJc w:val="left"/>
      <w:pPr>
        <w:tabs>
          <w:tab w:val="num" w:pos="5760"/>
        </w:tabs>
        <w:ind w:left="5760" w:hanging="360"/>
      </w:pPr>
      <w:rPr>
        <w:rFonts w:ascii="新細明體" w:hAnsi="新細明體" w:hint="default"/>
      </w:rPr>
    </w:lvl>
    <w:lvl w:ilvl="8" w:tplc="7C4A91D4" w:tentative="1">
      <w:start w:val="1"/>
      <w:numFmt w:val="bullet"/>
      <w:lvlText w:val="-"/>
      <w:lvlJc w:val="left"/>
      <w:pPr>
        <w:tabs>
          <w:tab w:val="num" w:pos="6480"/>
        </w:tabs>
        <w:ind w:left="6480" w:hanging="360"/>
      </w:pPr>
      <w:rPr>
        <w:rFonts w:ascii="新細明體" w:hAnsi="新細明體" w:hint="default"/>
      </w:rPr>
    </w:lvl>
  </w:abstractNum>
  <w:abstractNum w:abstractNumId="12" w15:restartNumberingAfterBreak="0">
    <w:nsid w:val="351361F9"/>
    <w:multiLevelType w:val="hybridMultilevel"/>
    <w:tmpl w:val="A23C8124"/>
    <w:lvl w:ilvl="0" w:tplc="B284E304">
      <w:start w:val="1"/>
      <w:numFmt w:val="bullet"/>
      <w:lvlText w:val="•"/>
      <w:lvlJc w:val="left"/>
      <w:pPr>
        <w:tabs>
          <w:tab w:val="num" w:pos="720"/>
        </w:tabs>
        <w:ind w:left="720" w:hanging="360"/>
      </w:pPr>
      <w:rPr>
        <w:rFonts w:ascii="Arial" w:hAnsi="Arial" w:hint="default"/>
      </w:rPr>
    </w:lvl>
    <w:lvl w:ilvl="1" w:tplc="9586C210" w:tentative="1">
      <w:start w:val="1"/>
      <w:numFmt w:val="bullet"/>
      <w:lvlText w:val="•"/>
      <w:lvlJc w:val="left"/>
      <w:pPr>
        <w:tabs>
          <w:tab w:val="num" w:pos="1440"/>
        </w:tabs>
        <w:ind w:left="1440" w:hanging="360"/>
      </w:pPr>
      <w:rPr>
        <w:rFonts w:ascii="Arial" w:hAnsi="Arial" w:hint="default"/>
      </w:rPr>
    </w:lvl>
    <w:lvl w:ilvl="2" w:tplc="542A6AA2" w:tentative="1">
      <w:start w:val="1"/>
      <w:numFmt w:val="bullet"/>
      <w:lvlText w:val="•"/>
      <w:lvlJc w:val="left"/>
      <w:pPr>
        <w:tabs>
          <w:tab w:val="num" w:pos="2160"/>
        </w:tabs>
        <w:ind w:left="2160" w:hanging="360"/>
      </w:pPr>
      <w:rPr>
        <w:rFonts w:ascii="Arial" w:hAnsi="Arial" w:hint="default"/>
      </w:rPr>
    </w:lvl>
    <w:lvl w:ilvl="3" w:tplc="5D3A0988" w:tentative="1">
      <w:start w:val="1"/>
      <w:numFmt w:val="bullet"/>
      <w:lvlText w:val="•"/>
      <w:lvlJc w:val="left"/>
      <w:pPr>
        <w:tabs>
          <w:tab w:val="num" w:pos="2880"/>
        </w:tabs>
        <w:ind w:left="2880" w:hanging="360"/>
      </w:pPr>
      <w:rPr>
        <w:rFonts w:ascii="Arial" w:hAnsi="Arial" w:hint="default"/>
      </w:rPr>
    </w:lvl>
    <w:lvl w:ilvl="4" w:tplc="FA96F5CC" w:tentative="1">
      <w:start w:val="1"/>
      <w:numFmt w:val="bullet"/>
      <w:lvlText w:val="•"/>
      <w:lvlJc w:val="left"/>
      <w:pPr>
        <w:tabs>
          <w:tab w:val="num" w:pos="3600"/>
        </w:tabs>
        <w:ind w:left="3600" w:hanging="360"/>
      </w:pPr>
      <w:rPr>
        <w:rFonts w:ascii="Arial" w:hAnsi="Arial" w:hint="default"/>
      </w:rPr>
    </w:lvl>
    <w:lvl w:ilvl="5" w:tplc="1ADCC656" w:tentative="1">
      <w:start w:val="1"/>
      <w:numFmt w:val="bullet"/>
      <w:lvlText w:val="•"/>
      <w:lvlJc w:val="left"/>
      <w:pPr>
        <w:tabs>
          <w:tab w:val="num" w:pos="4320"/>
        </w:tabs>
        <w:ind w:left="4320" w:hanging="360"/>
      </w:pPr>
      <w:rPr>
        <w:rFonts w:ascii="Arial" w:hAnsi="Arial" w:hint="default"/>
      </w:rPr>
    </w:lvl>
    <w:lvl w:ilvl="6" w:tplc="5D96AAD2" w:tentative="1">
      <w:start w:val="1"/>
      <w:numFmt w:val="bullet"/>
      <w:lvlText w:val="•"/>
      <w:lvlJc w:val="left"/>
      <w:pPr>
        <w:tabs>
          <w:tab w:val="num" w:pos="5040"/>
        </w:tabs>
        <w:ind w:left="5040" w:hanging="360"/>
      </w:pPr>
      <w:rPr>
        <w:rFonts w:ascii="Arial" w:hAnsi="Arial" w:hint="default"/>
      </w:rPr>
    </w:lvl>
    <w:lvl w:ilvl="7" w:tplc="C62ACA66" w:tentative="1">
      <w:start w:val="1"/>
      <w:numFmt w:val="bullet"/>
      <w:lvlText w:val="•"/>
      <w:lvlJc w:val="left"/>
      <w:pPr>
        <w:tabs>
          <w:tab w:val="num" w:pos="5760"/>
        </w:tabs>
        <w:ind w:left="5760" w:hanging="360"/>
      </w:pPr>
      <w:rPr>
        <w:rFonts w:ascii="Arial" w:hAnsi="Arial" w:hint="default"/>
      </w:rPr>
    </w:lvl>
    <w:lvl w:ilvl="8" w:tplc="53402FA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6C01BC2"/>
    <w:multiLevelType w:val="hybridMultilevel"/>
    <w:tmpl w:val="DCAA2434"/>
    <w:lvl w:ilvl="0" w:tplc="04090015">
      <w:start w:val="1"/>
      <w:numFmt w:val="taiwaneseCountingThousand"/>
      <w:lvlText w:val="%1、"/>
      <w:lvlJc w:val="left"/>
      <w:pPr>
        <w:ind w:left="1274" w:hanging="480"/>
      </w:pPr>
    </w:lvl>
    <w:lvl w:ilvl="1" w:tplc="04090019" w:tentative="1">
      <w:start w:val="1"/>
      <w:numFmt w:val="ideographTraditional"/>
      <w:lvlText w:val="%2、"/>
      <w:lvlJc w:val="left"/>
      <w:pPr>
        <w:ind w:left="1754" w:hanging="480"/>
      </w:pPr>
    </w:lvl>
    <w:lvl w:ilvl="2" w:tplc="0409001B" w:tentative="1">
      <w:start w:val="1"/>
      <w:numFmt w:val="lowerRoman"/>
      <w:lvlText w:val="%3."/>
      <w:lvlJc w:val="right"/>
      <w:pPr>
        <w:ind w:left="2234" w:hanging="480"/>
      </w:pPr>
    </w:lvl>
    <w:lvl w:ilvl="3" w:tplc="0409000F" w:tentative="1">
      <w:start w:val="1"/>
      <w:numFmt w:val="decimal"/>
      <w:lvlText w:val="%4."/>
      <w:lvlJc w:val="left"/>
      <w:pPr>
        <w:ind w:left="2714" w:hanging="480"/>
      </w:pPr>
    </w:lvl>
    <w:lvl w:ilvl="4" w:tplc="04090019" w:tentative="1">
      <w:start w:val="1"/>
      <w:numFmt w:val="ideographTraditional"/>
      <w:lvlText w:val="%5、"/>
      <w:lvlJc w:val="left"/>
      <w:pPr>
        <w:ind w:left="3194" w:hanging="480"/>
      </w:pPr>
    </w:lvl>
    <w:lvl w:ilvl="5" w:tplc="0409001B" w:tentative="1">
      <w:start w:val="1"/>
      <w:numFmt w:val="lowerRoman"/>
      <w:lvlText w:val="%6."/>
      <w:lvlJc w:val="right"/>
      <w:pPr>
        <w:ind w:left="3674" w:hanging="480"/>
      </w:pPr>
    </w:lvl>
    <w:lvl w:ilvl="6" w:tplc="0409000F" w:tentative="1">
      <w:start w:val="1"/>
      <w:numFmt w:val="decimal"/>
      <w:lvlText w:val="%7."/>
      <w:lvlJc w:val="left"/>
      <w:pPr>
        <w:ind w:left="4154" w:hanging="480"/>
      </w:pPr>
    </w:lvl>
    <w:lvl w:ilvl="7" w:tplc="04090019" w:tentative="1">
      <w:start w:val="1"/>
      <w:numFmt w:val="ideographTraditional"/>
      <w:lvlText w:val="%8、"/>
      <w:lvlJc w:val="left"/>
      <w:pPr>
        <w:ind w:left="4634" w:hanging="480"/>
      </w:pPr>
    </w:lvl>
    <w:lvl w:ilvl="8" w:tplc="0409001B" w:tentative="1">
      <w:start w:val="1"/>
      <w:numFmt w:val="lowerRoman"/>
      <w:lvlText w:val="%9."/>
      <w:lvlJc w:val="right"/>
      <w:pPr>
        <w:ind w:left="5114" w:hanging="480"/>
      </w:pPr>
    </w:lvl>
  </w:abstractNum>
  <w:abstractNum w:abstractNumId="14" w15:restartNumberingAfterBreak="0">
    <w:nsid w:val="38990DCE"/>
    <w:multiLevelType w:val="hybridMultilevel"/>
    <w:tmpl w:val="A3487FB2"/>
    <w:lvl w:ilvl="0" w:tplc="76B43548">
      <w:start w:val="1"/>
      <w:numFmt w:val="bullet"/>
      <w:lvlText w:val=""/>
      <w:lvlJc w:val="left"/>
      <w:pPr>
        <w:tabs>
          <w:tab w:val="num" w:pos="720"/>
        </w:tabs>
        <w:ind w:left="720" w:hanging="360"/>
      </w:pPr>
      <w:rPr>
        <w:rFonts w:ascii="Wingdings" w:hAnsi="Wingdings" w:hint="default"/>
      </w:rPr>
    </w:lvl>
    <w:lvl w:ilvl="1" w:tplc="7938B4A2" w:tentative="1">
      <w:start w:val="1"/>
      <w:numFmt w:val="bullet"/>
      <w:lvlText w:val=""/>
      <w:lvlJc w:val="left"/>
      <w:pPr>
        <w:tabs>
          <w:tab w:val="num" w:pos="1440"/>
        </w:tabs>
        <w:ind w:left="1440" w:hanging="360"/>
      </w:pPr>
      <w:rPr>
        <w:rFonts w:ascii="Wingdings" w:hAnsi="Wingdings" w:hint="default"/>
      </w:rPr>
    </w:lvl>
    <w:lvl w:ilvl="2" w:tplc="3EAE26E6" w:tentative="1">
      <w:start w:val="1"/>
      <w:numFmt w:val="bullet"/>
      <w:lvlText w:val=""/>
      <w:lvlJc w:val="left"/>
      <w:pPr>
        <w:tabs>
          <w:tab w:val="num" w:pos="2160"/>
        </w:tabs>
        <w:ind w:left="2160" w:hanging="360"/>
      </w:pPr>
      <w:rPr>
        <w:rFonts w:ascii="Wingdings" w:hAnsi="Wingdings" w:hint="default"/>
      </w:rPr>
    </w:lvl>
    <w:lvl w:ilvl="3" w:tplc="988EFEE2" w:tentative="1">
      <w:start w:val="1"/>
      <w:numFmt w:val="bullet"/>
      <w:lvlText w:val=""/>
      <w:lvlJc w:val="left"/>
      <w:pPr>
        <w:tabs>
          <w:tab w:val="num" w:pos="2880"/>
        </w:tabs>
        <w:ind w:left="2880" w:hanging="360"/>
      </w:pPr>
      <w:rPr>
        <w:rFonts w:ascii="Wingdings" w:hAnsi="Wingdings" w:hint="default"/>
      </w:rPr>
    </w:lvl>
    <w:lvl w:ilvl="4" w:tplc="E12E52A8" w:tentative="1">
      <w:start w:val="1"/>
      <w:numFmt w:val="bullet"/>
      <w:lvlText w:val=""/>
      <w:lvlJc w:val="left"/>
      <w:pPr>
        <w:tabs>
          <w:tab w:val="num" w:pos="3600"/>
        </w:tabs>
        <w:ind w:left="3600" w:hanging="360"/>
      </w:pPr>
      <w:rPr>
        <w:rFonts w:ascii="Wingdings" w:hAnsi="Wingdings" w:hint="default"/>
      </w:rPr>
    </w:lvl>
    <w:lvl w:ilvl="5" w:tplc="6CB275AC" w:tentative="1">
      <w:start w:val="1"/>
      <w:numFmt w:val="bullet"/>
      <w:lvlText w:val=""/>
      <w:lvlJc w:val="left"/>
      <w:pPr>
        <w:tabs>
          <w:tab w:val="num" w:pos="4320"/>
        </w:tabs>
        <w:ind w:left="4320" w:hanging="360"/>
      </w:pPr>
      <w:rPr>
        <w:rFonts w:ascii="Wingdings" w:hAnsi="Wingdings" w:hint="default"/>
      </w:rPr>
    </w:lvl>
    <w:lvl w:ilvl="6" w:tplc="C73860EA" w:tentative="1">
      <w:start w:val="1"/>
      <w:numFmt w:val="bullet"/>
      <w:lvlText w:val=""/>
      <w:lvlJc w:val="left"/>
      <w:pPr>
        <w:tabs>
          <w:tab w:val="num" w:pos="5040"/>
        </w:tabs>
        <w:ind w:left="5040" w:hanging="360"/>
      </w:pPr>
      <w:rPr>
        <w:rFonts w:ascii="Wingdings" w:hAnsi="Wingdings" w:hint="default"/>
      </w:rPr>
    </w:lvl>
    <w:lvl w:ilvl="7" w:tplc="79ECAECE" w:tentative="1">
      <w:start w:val="1"/>
      <w:numFmt w:val="bullet"/>
      <w:lvlText w:val=""/>
      <w:lvlJc w:val="left"/>
      <w:pPr>
        <w:tabs>
          <w:tab w:val="num" w:pos="5760"/>
        </w:tabs>
        <w:ind w:left="5760" w:hanging="360"/>
      </w:pPr>
      <w:rPr>
        <w:rFonts w:ascii="Wingdings" w:hAnsi="Wingdings" w:hint="default"/>
      </w:rPr>
    </w:lvl>
    <w:lvl w:ilvl="8" w:tplc="8146EAE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C57DBB"/>
    <w:multiLevelType w:val="hybridMultilevel"/>
    <w:tmpl w:val="75FA90AA"/>
    <w:lvl w:ilvl="0" w:tplc="4EEC21CC">
      <w:start w:val="1"/>
      <w:numFmt w:val="bullet"/>
      <w:lvlText w:val="•"/>
      <w:lvlJc w:val="left"/>
      <w:pPr>
        <w:tabs>
          <w:tab w:val="num" w:pos="720"/>
        </w:tabs>
        <w:ind w:left="720" w:hanging="360"/>
      </w:pPr>
      <w:rPr>
        <w:rFonts w:ascii="Arial" w:hAnsi="Arial" w:hint="default"/>
      </w:rPr>
    </w:lvl>
    <w:lvl w:ilvl="1" w:tplc="F78EB93E" w:tentative="1">
      <w:start w:val="1"/>
      <w:numFmt w:val="bullet"/>
      <w:lvlText w:val="•"/>
      <w:lvlJc w:val="left"/>
      <w:pPr>
        <w:tabs>
          <w:tab w:val="num" w:pos="1440"/>
        </w:tabs>
        <w:ind w:left="1440" w:hanging="360"/>
      </w:pPr>
      <w:rPr>
        <w:rFonts w:ascii="Arial" w:hAnsi="Arial" w:hint="default"/>
      </w:rPr>
    </w:lvl>
    <w:lvl w:ilvl="2" w:tplc="2B281DC2" w:tentative="1">
      <w:start w:val="1"/>
      <w:numFmt w:val="bullet"/>
      <w:lvlText w:val="•"/>
      <w:lvlJc w:val="left"/>
      <w:pPr>
        <w:tabs>
          <w:tab w:val="num" w:pos="2160"/>
        </w:tabs>
        <w:ind w:left="2160" w:hanging="360"/>
      </w:pPr>
      <w:rPr>
        <w:rFonts w:ascii="Arial" w:hAnsi="Arial" w:hint="default"/>
      </w:rPr>
    </w:lvl>
    <w:lvl w:ilvl="3" w:tplc="10A0193C" w:tentative="1">
      <w:start w:val="1"/>
      <w:numFmt w:val="bullet"/>
      <w:lvlText w:val="•"/>
      <w:lvlJc w:val="left"/>
      <w:pPr>
        <w:tabs>
          <w:tab w:val="num" w:pos="2880"/>
        </w:tabs>
        <w:ind w:left="2880" w:hanging="360"/>
      </w:pPr>
      <w:rPr>
        <w:rFonts w:ascii="Arial" w:hAnsi="Arial" w:hint="default"/>
      </w:rPr>
    </w:lvl>
    <w:lvl w:ilvl="4" w:tplc="83D06BDA" w:tentative="1">
      <w:start w:val="1"/>
      <w:numFmt w:val="bullet"/>
      <w:lvlText w:val="•"/>
      <w:lvlJc w:val="left"/>
      <w:pPr>
        <w:tabs>
          <w:tab w:val="num" w:pos="3600"/>
        </w:tabs>
        <w:ind w:left="3600" w:hanging="360"/>
      </w:pPr>
      <w:rPr>
        <w:rFonts w:ascii="Arial" w:hAnsi="Arial" w:hint="default"/>
      </w:rPr>
    </w:lvl>
    <w:lvl w:ilvl="5" w:tplc="E9CA91FA" w:tentative="1">
      <w:start w:val="1"/>
      <w:numFmt w:val="bullet"/>
      <w:lvlText w:val="•"/>
      <w:lvlJc w:val="left"/>
      <w:pPr>
        <w:tabs>
          <w:tab w:val="num" w:pos="4320"/>
        </w:tabs>
        <w:ind w:left="4320" w:hanging="360"/>
      </w:pPr>
      <w:rPr>
        <w:rFonts w:ascii="Arial" w:hAnsi="Arial" w:hint="default"/>
      </w:rPr>
    </w:lvl>
    <w:lvl w:ilvl="6" w:tplc="BD8AFD80" w:tentative="1">
      <w:start w:val="1"/>
      <w:numFmt w:val="bullet"/>
      <w:lvlText w:val="•"/>
      <w:lvlJc w:val="left"/>
      <w:pPr>
        <w:tabs>
          <w:tab w:val="num" w:pos="5040"/>
        </w:tabs>
        <w:ind w:left="5040" w:hanging="360"/>
      </w:pPr>
      <w:rPr>
        <w:rFonts w:ascii="Arial" w:hAnsi="Arial" w:hint="default"/>
      </w:rPr>
    </w:lvl>
    <w:lvl w:ilvl="7" w:tplc="BA9EADB6" w:tentative="1">
      <w:start w:val="1"/>
      <w:numFmt w:val="bullet"/>
      <w:lvlText w:val="•"/>
      <w:lvlJc w:val="left"/>
      <w:pPr>
        <w:tabs>
          <w:tab w:val="num" w:pos="5760"/>
        </w:tabs>
        <w:ind w:left="5760" w:hanging="360"/>
      </w:pPr>
      <w:rPr>
        <w:rFonts w:ascii="Arial" w:hAnsi="Arial" w:hint="default"/>
      </w:rPr>
    </w:lvl>
    <w:lvl w:ilvl="8" w:tplc="A688320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BAB3CE3"/>
    <w:multiLevelType w:val="hybridMultilevel"/>
    <w:tmpl w:val="3D36C8DA"/>
    <w:lvl w:ilvl="0" w:tplc="DD7C6704">
      <w:start w:val="1"/>
      <w:numFmt w:val="bullet"/>
      <w:lvlText w:val="•"/>
      <w:lvlJc w:val="left"/>
      <w:pPr>
        <w:tabs>
          <w:tab w:val="num" w:pos="720"/>
        </w:tabs>
        <w:ind w:left="720" w:hanging="360"/>
      </w:pPr>
      <w:rPr>
        <w:rFonts w:ascii="Arial" w:hAnsi="Arial" w:hint="default"/>
      </w:rPr>
    </w:lvl>
    <w:lvl w:ilvl="1" w:tplc="77C8BE68" w:tentative="1">
      <w:start w:val="1"/>
      <w:numFmt w:val="bullet"/>
      <w:lvlText w:val="•"/>
      <w:lvlJc w:val="left"/>
      <w:pPr>
        <w:tabs>
          <w:tab w:val="num" w:pos="1440"/>
        </w:tabs>
        <w:ind w:left="1440" w:hanging="360"/>
      </w:pPr>
      <w:rPr>
        <w:rFonts w:ascii="Arial" w:hAnsi="Arial" w:hint="default"/>
      </w:rPr>
    </w:lvl>
    <w:lvl w:ilvl="2" w:tplc="24FE6A68" w:tentative="1">
      <w:start w:val="1"/>
      <w:numFmt w:val="bullet"/>
      <w:lvlText w:val="•"/>
      <w:lvlJc w:val="left"/>
      <w:pPr>
        <w:tabs>
          <w:tab w:val="num" w:pos="2160"/>
        </w:tabs>
        <w:ind w:left="2160" w:hanging="360"/>
      </w:pPr>
      <w:rPr>
        <w:rFonts w:ascii="Arial" w:hAnsi="Arial" w:hint="default"/>
      </w:rPr>
    </w:lvl>
    <w:lvl w:ilvl="3" w:tplc="902A0B3C" w:tentative="1">
      <w:start w:val="1"/>
      <w:numFmt w:val="bullet"/>
      <w:lvlText w:val="•"/>
      <w:lvlJc w:val="left"/>
      <w:pPr>
        <w:tabs>
          <w:tab w:val="num" w:pos="2880"/>
        </w:tabs>
        <w:ind w:left="2880" w:hanging="360"/>
      </w:pPr>
      <w:rPr>
        <w:rFonts w:ascii="Arial" w:hAnsi="Arial" w:hint="default"/>
      </w:rPr>
    </w:lvl>
    <w:lvl w:ilvl="4" w:tplc="56B25B02" w:tentative="1">
      <w:start w:val="1"/>
      <w:numFmt w:val="bullet"/>
      <w:lvlText w:val="•"/>
      <w:lvlJc w:val="left"/>
      <w:pPr>
        <w:tabs>
          <w:tab w:val="num" w:pos="3600"/>
        </w:tabs>
        <w:ind w:left="3600" w:hanging="360"/>
      </w:pPr>
      <w:rPr>
        <w:rFonts w:ascii="Arial" w:hAnsi="Arial" w:hint="default"/>
      </w:rPr>
    </w:lvl>
    <w:lvl w:ilvl="5" w:tplc="E1C4BD48" w:tentative="1">
      <w:start w:val="1"/>
      <w:numFmt w:val="bullet"/>
      <w:lvlText w:val="•"/>
      <w:lvlJc w:val="left"/>
      <w:pPr>
        <w:tabs>
          <w:tab w:val="num" w:pos="4320"/>
        </w:tabs>
        <w:ind w:left="4320" w:hanging="360"/>
      </w:pPr>
      <w:rPr>
        <w:rFonts w:ascii="Arial" w:hAnsi="Arial" w:hint="default"/>
      </w:rPr>
    </w:lvl>
    <w:lvl w:ilvl="6" w:tplc="E8549C12" w:tentative="1">
      <w:start w:val="1"/>
      <w:numFmt w:val="bullet"/>
      <w:lvlText w:val="•"/>
      <w:lvlJc w:val="left"/>
      <w:pPr>
        <w:tabs>
          <w:tab w:val="num" w:pos="5040"/>
        </w:tabs>
        <w:ind w:left="5040" w:hanging="360"/>
      </w:pPr>
      <w:rPr>
        <w:rFonts w:ascii="Arial" w:hAnsi="Arial" w:hint="default"/>
      </w:rPr>
    </w:lvl>
    <w:lvl w:ilvl="7" w:tplc="E972656A" w:tentative="1">
      <w:start w:val="1"/>
      <w:numFmt w:val="bullet"/>
      <w:lvlText w:val="•"/>
      <w:lvlJc w:val="left"/>
      <w:pPr>
        <w:tabs>
          <w:tab w:val="num" w:pos="5760"/>
        </w:tabs>
        <w:ind w:left="5760" w:hanging="360"/>
      </w:pPr>
      <w:rPr>
        <w:rFonts w:ascii="Arial" w:hAnsi="Arial" w:hint="default"/>
      </w:rPr>
    </w:lvl>
    <w:lvl w:ilvl="8" w:tplc="2DA4694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C6C3D51"/>
    <w:multiLevelType w:val="hybridMultilevel"/>
    <w:tmpl w:val="EC783EDC"/>
    <w:lvl w:ilvl="0" w:tplc="FDAE8FD4">
      <w:start w:val="1"/>
      <w:numFmt w:val="bullet"/>
      <w:lvlText w:val=""/>
      <w:lvlJc w:val="left"/>
      <w:pPr>
        <w:ind w:left="1756" w:hanging="480"/>
      </w:pPr>
      <w:rPr>
        <w:rFonts w:ascii="Wingdings" w:hAnsi="Wingdings" w:hint="default"/>
      </w:rPr>
    </w:lvl>
    <w:lvl w:ilvl="1" w:tplc="04090003" w:tentative="1">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18" w15:restartNumberingAfterBreak="0">
    <w:nsid w:val="3C944B75"/>
    <w:multiLevelType w:val="hybridMultilevel"/>
    <w:tmpl w:val="353C9122"/>
    <w:lvl w:ilvl="0" w:tplc="2ADA73CE">
      <w:start w:val="1"/>
      <w:numFmt w:val="bullet"/>
      <w:lvlText w:val="•"/>
      <w:lvlJc w:val="left"/>
      <w:pPr>
        <w:tabs>
          <w:tab w:val="num" w:pos="720"/>
        </w:tabs>
        <w:ind w:left="720" w:hanging="360"/>
      </w:pPr>
      <w:rPr>
        <w:rFonts w:ascii="Arial" w:hAnsi="Arial" w:hint="default"/>
      </w:rPr>
    </w:lvl>
    <w:lvl w:ilvl="1" w:tplc="2D80DC00" w:tentative="1">
      <w:start w:val="1"/>
      <w:numFmt w:val="bullet"/>
      <w:lvlText w:val="•"/>
      <w:lvlJc w:val="left"/>
      <w:pPr>
        <w:tabs>
          <w:tab w:val="num" w:pos="1440"/>
        </w:tabs>
        <w:ind w:left="1440" w:hanging="360"/>
      </w:pPr>
      <w:rPr>
        <w:rFonts w:ascii="Arial" w:hAnsi="Arial" w:hint="default"/>
      </w:rPr>
    </w:lvl>
    <w:lvl w:ilvl="2" w:tplc="7B500926" w:tentative="1">
      <w:start w:val="1"/>
      <w:numFmt w:val="bullet"/>
      <w:lvlText w:val="•"/>
      <w:lvlJc w:val="left"/>
      <w:pPr>
        <w:tabs>
          <w:tab w:val="num" w:pos="2160"/>
        </w:tabs>
        <w:ind w:left="2160" w:hanging="360"/>
      </w:pPr>
      <w:rPr>
        <w:rFonts w:ascii="Arial" w:hAnsi="Arial" w:hint="default"/>
      </w:rPr>
    </w:lvl>
    <w:lvl w:ilvl="3" w:tplc="7758D86E" w:tentative="1">
      <w:start w:val="1"/>
      <w:numFmt w:val="bullet"/>
      <w:lvlText w:val="•"/>
      <w:lvlJc w:val="left"/>
      <w:pPr>
        <w:tabs>
          <w:tab w:val="num" w:pos="2880"/>
        </w:tabs>
        <w:ind w:left="2880" w:hanging="360"/>
      </w:pPr>
      <w:rPr>
        <w:rFonts w:ascii="Arial" w:hAnsi="Arial" w:hint="default"/>
      </w:rPr>
    </w:lvl>
    <w:lvl w:ilvl="4" w:tplc="86D07908" w:tentative="1">
      <w:start w:val="1"/>
      <w:numFmt w:val="bullet"/>
      <w:lvlText w:val="•"/>
      <w:lvlJc w:val="left"/>
      <w:pPr>
        <w:tabs>
          <w:tab w:val="num" w:pos="3600"/>
        </w:tabs>
        <w:ind w:left="3600" w:hanging="360"/>
      </w:pPr>
      <w:rPr>
        <w:rFonts w:ascii="Arial" w:hAnsi="Arial" w:hint="default"/>
      </w:rPr>
    </w:lvl>
    <w:lvl w:ilvl="5" w:tplc="B27A858A" w:tentative="1">
      <w:start w:val="1"/>
      <w:numFmt w:val="bullet"/>
      <w:lvlText w:val="•"/>
      <w:lvlJc w:val="left"/>
      <w:pPr>
        <w:tabs>
          <w:tab w:val="num" w:pos="4320"/>
        </w:tabs>
        <w:ind w:left="4320" w:hanging="360"/>
      </w:pPr>
      <w:rPr>
        <w:rFonts w:ascii="Arial" w:hAnsi="Arial" w:hint="default"/>
      </w:rPr>
    </w:lvl>
    <w:lvl w:ilvl="6" w:tplc="69880CEC" w:tentative="1">
      <w:start w:val="1"/>
      <w:numFmt w:val="bullet"/>
      <w:lvlText w:val="•"/>
      <w:lvlJc w:val="left"/>
      <w:pPr>
        <w:tabs>
          <w:tab w:val="num" w:pos="5040"/>
        </w:tabs>
        <w:ind w:left="5040" w:hanging="360"/>
      </w:pPr>
      <w:rPr>
        <w:rFonts w:ascii="Arial" w:hAnsi="Arial" w:hint="default"/>
      </w:rPr>
    </w:lvl>
    <w:lvl w:ilvl="7" w:tplc="0BEE1DC8" w:tentative="1">
      <w:start w:val="1"/>
      <w:numFmt w:val="bullet"/>
      <w:lvlText w:val="•"/>
      <w:lvlJc w:val="left"/>
      <w:pPr>
        <w:tabs>
          <w:tab w:val="num" w:pos="5760"/>
        </w:tabs>
        <w:ind w:left="5760" w:hanging="360"/>
      </w:pPr>
      <w:rPr>
        <w:rFonts w:ascii="Arial" w:hAnsi="Arial" w:hint="default"/>
      </w:rPr>
    </w:lvl>
    <w:lvl w:ilvl="8" w:tplc="EA4E7A1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318206A"/>
    <w:multiLevelType w:val="hybridMultilevel"/>
    <w:tmpl w:val="906E2E74"/>
    <w:lvl w:ilvl="0" w:tplc="743EF374">
      <w:start w:val="1"/>
      <w:numFmt w:val="bullet"/>
      <w:lvlText w:val=""/>
      <w:lvlJc w:val="left"/>
      <w:pPr>
        <w:tabs>
          <w:tab w:val="num" w:pos="720"/>
        </w:tabs>
        <w:ind w:left="720" w:hanging="360"/>
      </w:pPr>
      <w:rPr>
        <w:rFonts w:ascii="Wingdings" w:hAnsi="Wingdings" w:hint="default"/>
      </w:rPr>
    </w:lvl>
    <w:lvl w:ilvl="1" w:tplc="338015C4" w:tentative="1">
      <w:start w:val="1"/>
      <w:numFmt w:val="bullet"/>
      <w:lvlText w:val=""/>
      <w:lvlJc w:val="left"/>
      <w:pPr>
        <w:tabs>
          <w:tab w:val="num" w:pos="1440"/>
        </w:tabs>
        <w:ind w:left="1440" w:hanging="360"/>
      </w:pPr>
      <w:rPr>
        <w:rFonts w:ascii="Wingdings" w:hAnsi="Wingdings" w:hint="default"/>
      </w:rPr>
    </w:lvl>
    <w:lvl w:ilvl="2" w:tplc="873EF2D4" w:tentative="1">
      <w:start w:val="1"/>
      <w:numFmt w:val="bullet"/>
      <w:lvlText w:val=""/>
      <w:lvlJc w:val="left"/>
      <w:pPr>
        <w:tabs>
          <w:tab w:val="num" w:pos="2160"/>
        </w:tabs>
        <w:ind w:left="2160" w:hanging="360"/>
      </w:pPr>
      <w:rPr>
        <w:rFonts w:ascii="Wingdings" w:hAnsi="Wingdings" w:hint="default"/>
      </w:rPr>
    </w:lvl>
    <w:lvl w:ilvl="3" w:tplc="4D0C185E" w:tentative="1">
      <w:start w:val="1"/>
      <w:numFmt w:val="bullet"/>
      <w:lvlText w:val=""/>
      <w:lvlJc w:val="left"/>
      <w:pPr>
        <w:tabs>
          <w:tab w:val="num" w:pos="2880"/>
        </w:tabs>
        <w:ind w:left="2880" w:hanging="360"/>
      </w:pPr>
      <w:rPr>
        <w:rFonts w:ascii="Wingdings" w:hAnsi="Wingdings" w:hint="default"/>
      </w:rPr>
    </w:lvl>
    <w:lvl w:ilvl="4" w:tplc="117C0250" w:tentative="1">
      <w:start w:val="1"/>
      <w:numFmt w:val="bullet"/>
      <w:lvlText w:val=""/>
      <w:lvlJc w:val="left"/>
      <w:pPr>
        <w:tabs>
          <w:tab w:val="num" w:pos="3600"/>
        </w:tabs>
        <w:ind w:left="3600" w:hanging="360"/>
      </w:pPr>
      <w:rPr>
        <w:rFonts w:ascii="Wingdings" w:hAnsi="Wingdings" w:hint="default"/>
      </w:rPr>
    </w:lvl>
    <w:lvl w:ilvl="5" w:tplc="FA704742" w:tentative="1">
      <w:start w:val="1"/>
      <w:numFmt w:val="bullet"/>
      <w:lvlText w:val=""/>
      <w:lvlJc w:val="left"/>
      <w:pPr>
        <w:tabs>
          <w:tab w:val="num" w:pos="4320"/>
        </w:tabs>
        <w:ind w:left="4320" w:hanging="360"/>
      </w:pPr>
      <w:rPr>
        <w:rFonts w:ascii="Wingdings" w:hAnsi="Wingdings" w:hint="default"/>
      </w:rPr>
    </w:lvl>
    <w:lvl w:ilvl="6" w:tplc="26CE179E" w:tentative="1">
      <w:start w:val="1"/>
      <w:numFmt w:val="bullet"/>
      <w:lvlText w:val=""/>
      <w:lvlJc w:val="left"/>
      <w:pPr>
        <w:tabs>
          <w:tab w:val="num" w:pos="5040"/>
        </w:tabs>
        <w:ind w:left="5040" w:hanging="360"/>
      </w:pPr>
      <w:rPr>
        <w:rFonts w:ascii="Wingdings" w:hAnsi="Wingdings" w:hint="default"/>
      </w:rPr>
    </w:lvl>
    <w:lvl w:ilvl="7" w:tplc="5B960840" w:tentative="1">
      <w:start w:val="1"/>
      <w:numFmt w:val="bullet"/>
      <w:lvlText w:val=""/>
      <w:lvlJc w:val="left"/>
      <w:pPr>
        <w:tabs>
          <w:tab w:val="num" w:pos="5760"/>
        </w:tabs>
        <w:ind w:left="5760" w:hanging="360"/>
      </w:pPr>
      <w:rPr>
        <w:rFonts w:ascii="Wingdings" w:hAnsi="Wingdings" w:hint="default"/>
      </w:rPr>
    </w:lvl>
    <w:lvl w:ilvl="8" w:tplc="E3360D9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916996"/>
    <w:multiLevelType w:val="hybridMultilevel"/>
    <w:tmpl w:val="D3D2DC6A"/>
    <w:lvl w:ilvl="0" w:tplc="4A20340C">
      <w:start w:val="1"/>
      <w:numFmt w:val="bullet"/>
      <w:lvlText w:val=""/>
      <w:lvlJc w:val="left"/>
      <w:pPr>
        <w:tabs>
          <w:tab w:val="num" w:pos="720"/>
        </w:tabs>
        <w:ind w:left="720" w:hanging="360"/>
      </w:pPr>
      <w:rPr>
        <w:rFonts w:ascii="Wingdings" w:hAnsi="Wingdings" w:hint="default"/>
      </w:rPr>
    </w:lvl>
    <w:lvl w:ilvl="1" w:tplc="0524B630" w:tentative="1">
      <w:start w:val="1"/>
      <w:numFmt w:val="bullet"/>
      <w:lvlText w:val=""/>
      <w:lvlJc w:val="left"/>
      <w:pPr>
        <w:tabs>
          <w:tab w:val="num" w:pos="1440"/>
        </w:tabs>
        <w:ind w:left="1440" w:hanging="360"/>
      </w:pPr>
      <w:rPr>
        <w:rFonts w:ascii="Wingdings" w:hAnsi="Wingdings" w:hint="default"/>
      </w:rPr>
    </w:lvl>
    <w:lvl w:ilvl="2" w:tplc="FF76E920" w:tentative="1">
      <w:start w:val="1"/>
      <w:numFmt w:val="bullet"/>
      <w:lvlText w:val=""/>
      <w:lvlJc w:val="left"/>
      <w:pPr>
        <w:tabs>
          <w:tab w:val="num" w:pos="2160"/>
        </w:tabs>
        <w:ind w:left="2160" w:hanging="360"/>
      </w:pPr>
      <w:rPr>
        <w:rFonts w:ascii="Wingdings" w:hAnsi="Wingdings" w:hint="default"/>
      </w:rPr>
    </w:lvl>
    <w:lvl w:ilvl="3" w:tplc="F424B3B8" w:tentative="1">
      <w:start w:val="1"/>
      <w:numFmt w:val="bullet"/>
      <w:lvlText w:val=""/>
      <w:lvlJc w:val="left"/>
      <w:pPr>
        <w:tabs>
          <w:tab w:val="num" w:pos="2880"/>
        </w:tabs>
        <w:ind w:left="2880" w:hanging="360"/>
      </w:pPr>
      <w:rPr>
        <w:rFonts w:ascii="Wingdings" w:hAnsi="Wingdings" w:hint="default"/>
      </w:rPr>
    </w:lvl>
    <w:lvl w:ilvl="4" w:tplc="24A2BA10" w:tentative="1">
      <w:start w:val="1"/>
      <w:numFmt w:val="bullet"/>
      <w:lvlText w:val=""/>
      <w:lvlJc w:val="left"/>
      <w:pPr>
        <w:tabs>
          <w:tab w:val="num" w:pos="3600"/>
        </w:tabs>
        <w:ind w:left="3600" w:hanging="360"/>
      </w:pPr>
      <w:rPr>
        <w:rFonts w:ascii="Wingdings" w:hAnsi="Wingdings" w:hint="default"/>
      </w:rPr>
    </w:lvl>
    <w:lvl w:ilvl="5" w:tplc="72DE0B0E" w:tentative="1">
      <w:start w:val="1"/>
      <w:numFmt w:val="bullet"/>
      <w:lvlText w:val=""/>
      <w:lvlJc w:val="left"/>
      <w:pPr>
        <w:tabs>
          <w:tab w:val="num" w:pos="4320"/>
        </w:tabs>
        <w:ind w:left="4320" w:hanging="360"/>
      </w:pPr>
      <w:rPr>
        <w:rFonts w:ascii="Wingdings" w:hAnsi="Wingdings" w:hint="default"/>
      </w:rPr>
    </w:lvl>
    <w:lvl w:ilvl="6" w:tplc="90A8FB0C" w:tentative="1">
      <w:start w:val="1"/>
      <w:numFmt w:val="bullet"/>
      <w:lvlText w:val=""/>
      <w:lvlJc w:val="left"/>
      <w:pPr>
        <w:tabs>
          <w:tab w:val="num" w:pos="5040"/>
        </w:tabs>
        <w:ind w:left="5040" w:hanging="360"/>
      </w:pPr>
      <w:rPr>
        <w:rFonts w:ascii="Wingdings" w:hAnsi="Wingdings" w:hint="default"/>
      </w:rPr>
    </w:lvl>
    <w:lvl w:ilvl="7" w:tplc="B5F038C4" w:tentative="1">
      <w:start w:val="1"/>
      <w:numFmt w:val="bullet"/>
      <w:lvlText w:val=""/>
      <w:lvlJc w:val="left"/>
      <w:pPr>
        <w:tabs>
          <w:tab w:val="num" w:pos="5760"/>
        </w:tabs>
        <w:ind w:left="5760" w:hanging="360"/>
      </w:pPr>
      <w:rPr>
        <w:rFonts w:ascii="Wingdings" w:hAnsi="Wingdings" w:hint="default"/>
      </w:rPr>
    </w:lvl>
    <w:lvl w:ilvl="8" w:tplc="128603C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826679"/>
    <w:multiLevelType w:val="hybridMultilevel"/>
    <w:tmpl w:val="0C1844E4"/>
    <w:lvl w:ilvl="0" w:tplc="2E7CCF22">
      <w:start w:val="1"/>
      <w:numFmt w:val="bullet"/>
      <w:lvlText w:val="•"/>
      <w:lvlJc w:val="left"/>
      <w:pPr>
        <w:tabs>
          <w:tab w:val="num" w:pos="720"/>
        </w:tabs>
        <w:ind w:left="720" w:hanging="360"/>
      </w:pPr>
      <w:rPr>
        <w:rFonts w:ascii="Arial" w:hAnsi="Arial" w:hint="default"/>
      </w:rPr>
    </w:lvl>
    <w:lvl w:ilvl="1" w:tplc="C4CA294A" w:tentative="1">
      <w:start w:val="1"/>
      <w:numFmt w:val="bullet"/>
      <w:lvlText w:val="•"/>
      <w:lvlJc w:val="left"/>
      <w:pPr>
        <w:tabs>
          <w:tab w:val="num" w:pos="1440"/>
        </w:tabs>
        <w:ind w:left="1440" w:hanging="360"/>
      </w:pPr>
      <w:rPr>
        <w:rFonts w:ascii="Arial" w:hAnsi="Arial" w:hint="default"/>
      </w:rPr>
    </w:lvl>
    <w:lvl w:ilvl="2" w:tplc="802A4D02" w:tentative="1">
      <w:start w:val="1"/>
      <w:numFmt w:val="bullet"/>
      <w:lvlText w:val="•"/>
      <w:lvlJc w:val="left"/>
      <w:pPr>
        <w:tabs>
          <w:tab w:val="num" w:pos="2160"/>
        </w:tabs>
        <w:ind w:left="2160" w:hanging="360"/>
      </w:pPr>
      <w:rPr>
        <w:rFonts w:ascii="Arial" w:hAnsi="Arial" w:hint="default"/>
      </w:rPr>
    </w:lvl>
    <w:lvl w:ilvl="3" w:tplc="D2328328" w:tentative="1">
      <w:start w:val="1"/>
      <w:numFmt w:val="bullet"/>
      <w:lvlText w:val="•"/>
      <w:lvlJc w:val="left"/>
      <w:pPr>
        <w:tabs>
          <w:tab w:val="num" w:pos="2880"/>
        </w:tabs>
        <w:ind w:left="2880" w:hanging="360"/>
      </w:pPr>
      <w:rPr>
        <w:rFonts w:ascii="Arial" w:hAnsi="Arial" w:hint="default"/>
      </w:rPr>
    </w:lvl>
    <w:lvl w:ilvl="4" w:tplc="04CC7766" w:tentative="1">
      <w:start w:val="1"/>
      <w:numFmt w:val="bullet"/>
      <w:lvlText w:val="•"/>
      <w:lvlJc w:val="left"/>
      <w:pPr>
        <w:tabs>
          <w:tab w:val="num" w:pos="3600"/>
        </w:tabs>
        <w:ind w:left="3600" w:hanging="360"/>
      </w:pPr>
      <w:rPr>
        <w:rFonts w:ascii="Arial" w:hAnsi="Arial" w:hint="default"/>
      </w:rPr>
    </w:lvl>
    <w:lvl w:ilvl="5" w:tplc="01043FFC" w:tentative="1">
      <w:start w:val="1"/>
      <w:numFmt w:val="bullet"/>
      <w:lvlText w:val="•"/>
      <w:lvlJc w:val="left"/>
      <w:pPr>
        <w:tabs>
          <w:tab w:val="num" w:pos="4320"/>
        </w:tabs>
        <w:ind w:left="4320" w:hanging="360"/>
      </w:pPr>
      <w:rPr>
        <w:rFonts w:ascii="Arial" w:hAnsi="Arial" w:hint="default"/>
      </w:rPr>
    </w:lvl>
    <w:lvl w:ilvl="6" w:tplc="28722878" w:tentative="1">
      <w:start w:val="1"/>
      <w:numFmt w:val="bullet"/>
      <w:lvlText w:val="•"/>
      <w:lvlJc w:val="left"/>
      <w:pPr>
        <w:tabs>
          <w:tab w:val="num" w:pos="5040"/>
        </w:tabs>
        <w:ind w:left="5040" w:hanging="360"/>
      </w:pPr>
      <w:rPr>
        <w:rFonts w:ascii="Arial" w:hAnsi="Arial" w:hint="default"/>
      </w:rPr>
    </w:lvl>
    <w:lvl w:ilvl="7" w:tplc="E1365C4A" w:tentative="1">
      <w:start w:val="1"/>
      <w:numFmt w:val="bullet"/>
      <w:lvlText w:val="•"/>
      <w:lvlJc w:val="left"/>
      <w:pPr>
        <w:tabs>
          <w:tab w:val="num" w:pos="5760"/>
        </w:tabs>
        <w:ind w:left="5760" w:hanging="360"/>
      </w:pPr>
      <w:rPr>
        <w:rFonts w:ascii="Arial" w:hAnsi="Arial" w:hint="default"/>
      </w:rPr>
    </w:lvl>
    <w:lvl w:ilvl="8" w:tplc="FC92F2C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ADA4A2B"/>
    <w:multiLevelType w:val="hybridMultilevel"/>
    <w:tmpl w:val="0E146614"/>
    <w:lvl w:ilvl="0" w:tplc="2202337C">
      <w:start w:val="1"/>
      <w:numFmt w:val="taiwaneseCountingThousand"/>
      <w:lvlText w:val="%1、"/>
      <w:lvlJc w:val="left"/>
      <w:pPr>
        <w:ind w:left="960" w:hanging="480"/>
      </w:pPr>
      <w:rPr>
        <w:rFonts w:hint="eastAsia"/>
        <w:b w:val="0"/>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D3822AD"/>
    <w:multiLevelType w:val="hybridMultilevel"/>
    <w:tmpl w:val="CC54278E"/>
    <w:lvl w:ilvl="0" w:tplc="04090015">
      <w:start w:val="1"/>
      <w:numFmt w:val="taiwaneseCountingThousand"/>
      <w:lvlText w:val="%1、"/>
      <w:lvlJc w:val="left"/>
      <w:pPr>
        <w:ind w:left="480" w:hanging="480"/>
      </w:pPr>
      <w:rPr>
        <w:rFonts w:hint="eastAsia"/>
      </w:rPr>
    </w:lvl>
    <w:lvl w:ilvl="1" w:tplc="0409000F">
      <w:start w:val="1"/>
      <w:numFmt w:val="decimal"/>
      <w:lvlText w:val="%2."/>
      <w:lvlJc w:val="left"/>
      <w:pPr>
        <w:ind w:left="960" w:hanging="480"/>
      </w:pPr>
    </w:lvl>
    <w:lvl w:ilvl="2" w:tplc="0409000F">
      <w:start w:val="1"/>
      <w:numFmt w:val="decimal"/>
      <w:lvlText w:val="%3."/>
      <w:lvlJc w:val="left"/>
      <w:pPr>
        <w:ind w:left="1440" w:hanging="480"/>
      </w:pPr>
    </w:lvl>
    <w:lvl w:ilvl="3" w:tplc="F4C4AEEA">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F443676"/>
    <w:multiLevelType w:val="hybridMultilevel"/>
    <w:tmpl w:val="F7EA653A"/>
    <w:lvl w:ilvl="0" w:tplc="74C881A6">
      <w:start w:val="1"/>
      <w:numFmt w:val="taiwaneseCountingThousand"/>
      <w:lvlText w:val="(%1)"/>
      <w:lvlJc w:val="left"/>
      <w:pPr>
        <w:ind w:left="1440" w:hanging="480"/>
      </w:pPr>
      <w:rPr>
        <w:rFonts w:hint="eastAsia"/>
        <w:b w:val="0"/>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FA23FA2"/>
    <w:multiLevelType w:val="hybridMultilevel"/>
    <w:tmpl w:val="AA38B40C"/>
    <w:lvl w:ilvl="0" w:tplc="04090015">
      <w:start w:val="1"/>
      <w:numFmt w:val="taiwaneseCountingThousand"/>
      <w:lvlText w:val="%1、"/>
      <w:lvlJc w:val="left"/>
      <w:pPr>
        <w:ind w:left="720" w:hanging="480"/>
      </w:pPr>
      <w:rPr>
        <w:rFonts w:hint="eastAsia"/>
        <w:b w:val="0"/>
        <w:strike w:val="0"/>
      </w:rPr>
    </w:lvl>
    <w:lvl w:ilvl="1" w:tplc="803E5AF0">
      <w:start w:val="1"/>
      <w:numFmt w:val="taiwaneseCountingThousand"/>
      <w:lvlText w:val="(%2)"/>
      <w:lvlJc w:val="left"/>
      <w:pPr>
        <w:ind w:left="1200" w:hanging="480"/>
      </w:pPr>
      <w:rPr>
        <w:rFonts w:hint="eastAsia"/>
        <w:b w:val="0"/>
        <w:strike w:val="0"/>
      </w:rPr>
    </w:lvl>
    <w:lvl w:ilvl="2" w:tplc="CA52213C">
      <w:start w:val="1"/>
      <w:numFmt w:val="decimal"/>
      <w:lvlText w:val="%3."/>
      <w:lvlJc w:val="left"/>
      <w:pPr>
        <w:ind w:left="1680" w:hanging="480"/>
      </w:pPr>
      <w:rPr>
        <w:rFonts w:ascii="標楷體" w:eastAsia="標楷體" w:hAnsi="標楷體"/>
      </w:rPr>
    </w:lvl>
    <w:lvl w:ilvl="3" w:tplc="04090011">
      <w:start w:val="1"/>
      <w:numFmt w:val="upperLetter"/>
      <w:lvlText w:val="%4."/>
      <w:lvlJc w:val="left"/>
      <w:pPr>
        <w:ind w:left="2160" w:hanging="480"/>
      </w:pPr>
    </w:lvl>
    <w:lvl w:ilvl="4" w:tplc="0409001B">
      <w:start w:val="1"/>
      <w:numFmt w:val="lowerRoman"/>
      <w:lvlText w:val="%5."/>
      <w:lvlJc w:val="right"/>
      <w:pPr>
        <w:ind w:left="2640" w:hanging="480"/>
      </w:pPr>
    </w:lvl>
    <w:lvl w:ilvl="5" w:tplc="0409001B">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15:restartNumberingAfterBreak="0">
    <w:nsid w:val="50F0431C"/>
    <w:multiLevelType w:val="hybridMultilevel"/>
    <w:tmpl w:val="89E49090"/>
    <w:lvl w:ilvl="0" w:tplc="647A23D2">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604241D"/>
    <w:multiLevelType w:val="hybridMultilevel"/>
    <w:tmpl w:val="53C29084"/>
    <w:lvl w:ilvl="0" w:tplc="BFE43772">
      <w:start w:val="1"/>
      <w:numFmt w:val="decimal"/>
      <w:lvlText w:val="%1."/>
      <w:lvlJc w:val="left"/>
      <w:pPr>
        <w:tabs>
          <w:tab w:val="num" w:pos="720"/>
        </w:tabs>
        <w:ind w:left="720" w:hanging="360"/>
      </w:pPr>
    </w:lvl>
    <w:lvl w:ilvl="1" w:tplc="6614A9DC" w:tentative="1">
      <w:start w:val="1"/>
      <w:numFmt w:val="decimal"/>
      <w:lvlText w:val="%2."/>
      <w:lvlJc w:val="left"/>
      <w:pPr>
        <w:tabs>
          <w:tab w:val="num" w:pos="1440"/>
        </w:tabs>
        <w:ind w:left="1440" w:hanging="360"/>
      </w:pPr>
    </w:lvl>
    <w:lvl w:ilvl="2" w:tplc="D8EA2EF6" w:tentative="1">
      <w:start w:val="1"/>
      <w:numFmt w:val="decimal"/>
      <w:lvlText w:val="%3."/>
      <w:lvlJc w:val="left"/>
      <w:pPr>
        <w:tabs>
          <w:tab w:val="num" w:pos="2160"/>
        </w:tabs>
        <w:ind w:left="2160" w:hanging="360"/>
      </w:pPr>
    </w:lvl>
    <w:lvl w:ilvl="3" w:tplc="00843B6A" w:tentative="1">
      <w:start w:val="1"/>
      <w:numFmt w:val="decimal"/>
      <w:lvlText w:val="%4."/>
      <w:lvlJc w:val="left"/>
      <w:pPr>
        <w:tabs>
          <w:tab w:val="num" w:pos="2880"/>
        </w:tabs>
        <w:ind w:left="2880" w:hanging="360"/>
      </w:pPr>
    </w:lvl>
    <w:lvl w:ilvl="4" w:tplc="CA4ED03C" w:tentative="1">
      <w:start w:val="1"/>
      <w:numFmt w:val="decimal"/>
      <w:lvlText w:val="%5."/>
      <w:lvlJc w:val="left"/>
      <w:pPr>
        <w:tabs>
          <w:tab w:val="num" w:pos="3600"/>
        </w:tabs>
        <w:ind w:left="3600" w:hanging="360"/>
      </w:pPr>
    </w:lvl>
    <w:lvl w:ilvl="5" w:tplc="3A346588" w:tentative="1">
      <w:start w:val="1"/>
      <w:numFmt w:val="decimal"/>
      <w:lvlText w:val="%6."/>
      <w:lvlJc w:val="left"/>
      <w:pPr>
        <w:tabs>
          <w:tab w:val="num" w:pos="4320"/>
        </w:tabs>
        <w:ind w:left="4320" w:hanging="360"/>
      </w:pPr>
    </w:lvl>
    <w:lvl w:ilvl="6" w:tplc="6F8E07D8" w:tentative="1">
      <w:start w:val="1"/>
      <w:numFmt w:val="decimal"/>
      <w:lvlText w:val="%7."/>
      <w:lvlJc w:val="left"/>
      <w:pPr>
        <w:tabs>
          <w:tab w:val="num" w:pos="5040"/>
        </w:tabs>
        <w:ind w:left="5040" w:hanging="360"/>
      </w:pPr>
    </w:lvl>
    <w:lvl w:ilvl="7" w:tplc="270C6A46" w:tentative="1">
      <w:start w:val="1"/>
      <w:numFmt w:val="decimal"/>
      <w:lvlText w:val="%8."/>
      <w:lvlJc w:val="left"/>
      <w:pPr>
        <w:tabs>
          <w:tab w:val="num" w:pos="5760"/>
        </w:tabs>
        <w:ind w:left="5760" w:hanging="360"/>
      </w:pPr>
    </w:lvl>
    <w:lvl w:ilvl="8" w:tplc="59605078" w:tentative="1">
      <w:start w:val="1"/>
      <w:numFmt w:val="decimal"/>
      <w:lvlText w:val="%9."/>
      <w:lvlJc w:val="left"/>
      <w:pPr>
        <w:tabs>
          <w:tab w:val="num" w:pos="6480"/>
        </w:tabs>
        <w:ind w:left="6480" w:hanging="360"/>
      </w:pPr>
    </w:lvl>
  </w:abstractNum>
  <w:abstractNum w:abstractNumId="28" w15:restartNumberingAfterBreak="0">
    <w:nsid w:val="57470B3A"/>
    <w:multiLevelType w:val="hybridMultilevel"/>
    <w:tmpl w:val="BA24A8DE"/>
    <w:lvl w:ilvl="0" w:tplc="C666F406">
      <w:start w:val="1"/>
      <w:numFmt w:val="bullet"/>
      <w:lvlText w:val=""/>
      <w:lvlJc w:val="left"/>
      <w:pPr>
        <w:tabs>
          <w:tab w:val="num" w:pos="720"/>
        </w:tabs>
        <w:ind w:left="720" w:hanging="360"/>
      </w:pPr>
      <w:rPr>
        <w:rFonts w:ascii="Wingdings" w:hAnsi="Wingdings" w:hint="default"/>
      </w:rPr>
    </w:lvl>
    <w:lvl w:ilvl="1" w:tplc="54C2093C" w:tentative="1">
      <w:start w:val="1"/>
      <w:numFmt w:val="bullet"/>
      <w:lvlText w:val=""/>
      <w:lvlJc w:val="left"/>
      <w:pPr>
        <w:tabs>
          <w:tab w:val="num" w:pos="1440"/>
        </w:tabs>
        <w:ind w:left="1440" w:hanging="360"/>
      </w:pPr>
      <w:rPr>
        <w:rFonts w:ascii="Wingdings" w:hAnsi="Wingdings" w:hint="default"/>
      </w:rPr>
    </w:lvl>
    <w:lvl w:ilvl="2" w:tplc="88D49334" w:tentative="1">
      <w:start w:val="1"/>
      <w:numFmt w:val="bullet"/>
      <w:lvlText w:val=""/>
      <w:lvlJc w:val="left"/>
      <w:pPr>
        <w:tabs>
          <w:tab w:val="num" w:pos="2160"/>
        </w:tabs>
        <w:ind w:left="2160" w:hanging="360"/>
      </w:pPr>
      <w:rPr>
        <w:rFonts w:ascii="Wingdings" w:hAnsi="Wingdings" w:hint="default"/>
      </w:rPr>
    </w:lvl>
    <w:lvl w:ilvl="3" w:tplc="A9524FAE" w:tentative="1">
      <w:start w:val="1"/>
      <w:numFmt w:val="bullet"/>
      <w:lvlText w:val=""/>
      <w:lvlJc w:val="left"/>
      <w:pPr>
        <w:tabs>
          <w:tab w:val="num" w:pos="2880"/>
        </w:tabs>
        <w:ind w:left="2880" w:hanging="360"/>
      </w:pPr>
      <w:rPr>
        <w:rFonts w:ascii="Wingdings" w:hAnsi="Wingdings" w:hint="default"/>
      </w:rPr>
    </w:lvl>
    <w:lvl w:ilvl="4" w:tplc="3AA8C802" w:tentative="1">
      <w:start w:val="1"/>
      <w:numFmt w:val="bullet"/>
      <w:lvlText w:val=""/>
      <w:lvlJc w:val="left"/>
      <w:pPr>
        <w:tabs>
          <w:tab w:val="num" w:pos="3600"/>
        </w:tabs>
        <w:ind w:left="3600" w:hanging="360"/>
      </w:pPr>
      <w:rPr>
        <w:rFonts w:ascii="Wingdings" w:hAnsi="Wingdings" w:hint="default"/>
      </w:rPr>
    </w:lvl>
    <w:lvl w:ilvl="5" w:tplc="989884BC" w:tentative="1">
      <w:start w:val="1"/>
      <w:numFmt w:val="bullet"/>
      <w:lvlText w:val=""/>
      <w:lvlJc w:val="left"/>
      <w:pPr>
        <w:tabs>
          <w:tab w:val="num" w:pos="4320"/>
        </w:tabs>
        <w:ind w:left="4320" w:hanging="360"/>
      </w:pPr>
      <w:rPr>
        <w:rFonts w:ascii="Wingdings" w:hAnsi="Wingdings" w:hint="default"/>
      </w:rPr>
    </w:lvl>
    <w:lvl w:ilvl="6" w:tplc="C6F2CEB4" w:tentative="1">
      <w:start w:val="1"/>
      <w:numFmt w:val="bullet"/>
      <w:lvlText w:val=""/>
      <w:lvlJc w:val="left"/>
      <w:pPr>
        <w:tabs>
          <w:tab w:val="num" w:pos="5040"/>
        </w:tabs>
        <w:ind w:left="5040" w:hanging="360"/>
      </w:pPr>
      <w:rPr>
        <w:rFonts w:ascii="Wingdings" w:hAnsi="Wingdings" w:hint="default"/>
      </w:rPr>
    </w:lvl>
    <w:lvl w:ilvl="7" w:tplc="64905750" w:tentative="1">
      <w:start w:val="1"/>
      <w:numFmt w:val="bullet"/>
      <w:lvlText w:val=""/>
      <w:lvlJc w:val="left"/>
      <w:pPr>
        <w:tabs>
          <w:tab w:val="num" w:pos="5760"/>
        </w:tabs>
        <w:ind w:left="5760" w:hanging="360"/>
      </w:pPr>
      <w:rPr>
        <w:rFonts w:ascii="Wingdings" w:hAnsi="Wingdings" w:hint="default"/>
      </w:rPr>
    </w:lvl>
    <w:lvl w:ilvl="8" w:tplc="205013A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DE5611"/>
    <w:multiLevelType w:val="hybridMultilevel"/>
    <w:tmpl w:val="241C9A7E"/>
    <w:lvl w:ilvl="0" w:tplc="6C824CC6">
      <w:start w:val="1"/>
      <w:numFmt w:val="bullet"/>
      <w:lvlText w:val="•"/>
      <w:lvlJc w:val="left"/>
      <w:pPr>
        <w:tabs>
          <w:tab w:val="num" w:pos="720"/>
        </w:tabs>
        <w:ind w:left="720" w:hanging="360"/>
      </w:pPr>
      <w:rPr>
        <w:rFonts w:ascii="Arial" w:hAnsi="Arial" w:hint="default"/>
      </w:rPr>
    </w:lvl>
    <w:lvl w:ilvl="1" w:tplc="9CB436A2" w:tentative="1">
      <w:start w:val="1"/>
      <w:numFmt w:val="bullet"/>
      <w:lvlText w:val="•"/>
      <w:lvlJc w:val="left"/>
      <w:pPr>
        <w:tabs>
          <w:tab w:val="num" w:pos="1440"/>
        </w:tabs>
        <w:ind w:left="1440" w:hanging="360"/>
      </w:pPr>
      <w:rPr>
        <w:rFonts w:ascii="Arial" w:hAnsi="Arial" w:hint="default"/>
      </w:rPr>
    </w:lvl>
    <w:lvl w:ilvl="2" w:tplc="4F1E8CAA" w:tentative="1">
      <w:start w:val="1"/>
      <w:numFmt w:val="bullet"/>
      <w:lvlText w:val="•"/>
      <w:lvlJc w:val="left"/>
      <w:pPr>
        <w:tabs>
          <w:tab w:val="num" w:pos="2160"/>
        </w:tabs>
        <w:ind w:left="2160" w:hanging="360"/>
      </w:pPr>
      <w:rPr>
        <w:rFonts w:ascii="Arial" w:hAnsi="Arial" w:hint="default"/>
      </w:rPr>
    </w:lvl>
    <w:lvl w:ilvl="3" w:tplc="FA8098A2" w:tentative="1">
      <w:start w:val="1"/>
      <w:numFmt w:val="bullet"/>
      <w:lvlText w:val="•"/>
      <w:lvlJc w:val="left"/>
      <w:pPr>
        <w:tabs>
          <w:tab w:val="num" w:pos="2880"/>
        </w:tabs>
        <w:ind w:left="2880" w:hanging="360"/>
      </w:pPr>
      <w:rPr>
        <w:rFonts w:ascii="Arial" w:hAnsi="Arial" w:hint="default"/>
      </w:rPr>
    </w:lvl>
    <w:lvl w:ilvl="4" w:tplc="ED7A0E82" w:tentative="1">
      <w:start w:val="1"/>
      <w:numFmt w:val="bullet"/>
      <w:lvlText w:val="•"/>
      <w:lvlJc w:val="left"/>
      <w:pPr>
        <w:tabs>
          <w:tab w:val="num" w:pos="3600"/>
        </w:tabs>
        <w:ind w:left="3600" w:hanging="360"/>
      </w:pPr>
      <w:rPr>
        <w:rFonts w:ascii="Arial" w:hAnsi="Arial" w:hint="default"/>
      </w:rPr>
    </w:lvl>
    <w:lvl w:ilvl="5" w:tplc="0922D960" w:tentative="1">
      <w:start w:val="1"/>
      <w:numFmt w:val="bullet"/>
      <w:lvlText w:val="•"/>
      <w:lvlJc w:val="left"/>
      <w:pPr>
        <w:tabs>
          <w:tab w:val="num" w:pos="4320"/>
        </w:tabs>
        <w:ind w:left="4320" w:hanging="360"/>
      </w:pPr>
      <w:rPr>
        <w:rFonts w:ascii="Arial" w:hAnsi="Arial" w:hint="default"/>
      </w:rPr>
    </w:lvl>
    <w:lvl w:ilvl="6" w:tplc="B9429310" w:tentative="1">
      <w:start w:val="1"/>
      <w:numFmt w:val="bullet"/>
      <w:lvlText w:val="•"/>
      <w:lvlJc w:val="left"/>
      <w:pPr>
        <w:tabs>
          <w:tab w:val="num" w:pos="5040"/>
        </w:tabs>
        <w:ind w:left="5040" w:hanging="360"/>
      </w:pPr>
      <w:rPr>
        <w:rFonts w:ascii="Arial" w:hAnsi="Arial" w:hint="default"/>
      </w:rPr>
    </w:lvl>
    <w:lvl w:ilvl="7" w:tplc="5A96C4BC" w:tentative="1">
      <w:start w:val="1"/>
      <w:numFmt w:val="bullet"/>
      <w:lvlText w:val="•"/>
      <w:lvlJc w:val="left"/>
      <w:pPr>
        <w:tabs>
          <w:tab w:val="num" w:pos="5760"/>
        </w:tabs>
        <w:ind w:left="5760" w:hanging="360"/>
      </w:pPr>
      <w:rPr>
        <w:rFonts w:ascii="Arial" w:hAnsi="Arial" w:hint="default"/>
      </w:rPr>
    </w:lvl>
    <w:lvl w:ilvl="8" w:tplc="EF6E042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AC17803"/>
    <w:multiLevelType w:val="hybridMultilevel"/>
    <w:tmpl w:val="EBC450E0"/>
    <w:lvl w:ilvl="0" w:tplc="3886E918">
      <w:start w:val="1"/>
      <w:numFmt w:val="taiwaneseCountingThousand"/>
      <w:lvlText w:val="%1、"/>
      <w:lvlJc w:val="left"/>
      <w:pPr>
        <w:ind w:left="1006" w:hanging="720"/>
      </w:pPr>
      <w:rPr>
        <w:rFonts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31" w15:restartNumberingAfterBreak="0">
    <w:nsid w:val="5B951AC5"/>
    <w:multiLevelType w:val="hybridMultilevel"/>
    <w:tmpl w:val="4ADC4FD4"/>
    <w:lvl w:ilvl="0" w:tplc="77AC7F12">
      <w:start w:val="1"/>
      <w:numFmt w:val="bullet"/>
      <w:lvlText w:val="•"/>
      <w:lvlJc w:val="left"/>
      <w:pPr>
        <w:ind w:left="1756" w:hanging="480"/>
      </w:pPr>
      <w:rPr>
        <w:rFonts w:ascii="微軟正黑體" w:eastAsia="微軟正黑體" w:hAnsi="微軟正黑體" w:hint="eastAsia"/>
      </w:rPr>
    </w:lvl>
    <w:lvl w:ilvl="1" w:tplc="04090003" w:tentative="1">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32" w15:restartNumberingAfterBreak="0">
    <w:nsid w:val="5C4A5429"/>
    <w:multiLevelType w:val="hybridMultilevel"/>
    <w:tmpl w:val="C5CA55A0"/>
    <w:lvl w:ilvl="0" w:tplc="04090015">
      <w:start w:val="1"/>
      <w:numFmt w:val="taiwaneseCountingThousand"/>
      <w:lvlText w:val="%1、"/>
      <w:lvlJc w:val="left"/>
      <w:pPr>
        <w:ind w:left="709" w:hanging="480"/>
      </w:pPr>
    </w:lvl>
    <w:lvl w:ilvl="1" w:tplc="04090019" w:tentative="1">
      <w:start w:val="1"/>
      <w:numFmt w:val="ideographTraditional"/>
      <w:lvlText w:val="%2、"/>
      <w:lvlJc w:val="left"/>
      <w:pPr>
        <w:ind w:left="1189" w:hanging="480"/>
      </w:pPr>
    </w:lvl>
    <w:lvl w:ilvl="2" w:tplc="0409001B" w:tentative="1">
      <w:start w:val="1"/>
      <w:numFmt w:val="lowerRoman"/>
      <w:lvlText w:val="%3."/>
      <w:lvlJc w:val="right"/>
      <w:pPr>
        <w:ind w:left="1669" w:hanging="480"/>
      </w:pPr>
    </w:lvl>
    <w:lvl w:ilvl="3" w:tplc="0409000F" w:tentative="1">
      <w:start w:val="1"/>
      <w:numFmt w:val="decimal"/>
      <w:lvlText w:val="%4."/>
      <w:lvlJc w:val="left"/>
      <w:pPr>
        <w:ind w:left="2149" w:hanging="480"/>
      </w:pPr>
    </w:lvl>
    <w:lvl w:ilvl="4" w:tplc="04090019" w:tentative="1">
      <w:start w:val="1"/>
      <w:numFmt w:val="ideographTraditional"/>
      <w:lvlText w:val="%5、"/>
      <w:lvlJc w:val="left"/>
      <w:pPr>
        <w:ind w:left="2629" w:hanging="480"/>
      </w:pPr>
    </w:lvl>
    <w:lvl w:ilvl="5" w:tplc="0409001B" w:tentative="1">
      <w:start w:val="1"/>
      <w:numFmt w:val="lowerRoman"/>
      <w:lvlText w:val="%6."/>
      <w:lvlJc w:val="right"/>
      <w:pPr>
        <w:ind w:left="3109" w:hanging="480"/>
      </w:pPr>
    </w:lvl>
    <w:lvl w:ilvl="6" w:tplc="0409000F" w:tentative="1">
      <w:start w:val="1"/>
      <w:numFmt w:val="decimal"/>
      <w:lvlText w:val="%7."/>
      <w:lvlJc w:val="left"/>
      <w:pPr>
        <w:ind w:left="3589" w:hanging="480"/>
      </w:pPr>
    </w:lvl>
    <w:lvl w:ilvl="7" w:tplc="04090019" w:tentative="1">
      <w:start w:val="1"/>
      <w:numFmt w:val="ideographTraditional"/>
      <w:lvlText w:val="%8、"/>
      <w:lvlJc w:val="left"/>
      <w:pPr>
        <w:ind w:left="4069" w:hanging="480"/>
      </w:pPr>
    </w:lvl>
    <w:lvl w:ilvl="8" w:tplc="0409001B" w:tentative="1">
      <w:start w:val="1"/>
      <w:numFmt w:val="lowerRoman"/>
      <w:lvlText w:val="%9."/>
      <w:lvlJc w:val="right"/>
      <w:pPr>
        <w:ind w:left="4549" w:hanging="480"/>
      </w:pPr>
    </w:lvl>
  </w:abstractNum>
  <w:abstractNum w:abstractNumId="33" w15:restartNumberingAfterBreak="0">
    <w:nsid w:val="5CB132D2"/>
    <w:multiLevelType w:val="hybridMultilevel"/>
    <w:tmpl w:val="D44C0ED8"/>
    <w:lvl w:ilvl="0" w:tplc="F192043A">
      <w:start w:val="1"/>
      <w:numFmt w:val="bullet"/>
      <w:lvlText w:val="•"/>
      <w:lvlJc w:val="left"/>
      <w:pPr>
        <w:tabs>
          <w:tab w:val="num" w:pos="720"/>
        </w:tabs>
        <w:ind w:left="720" w:hanging="360"/>
      </w:pPr>
      <w:rPr>
        <w:rFonts w:ascii="Arial" w:hAnsi="Arial" w:hint="default"/>
      </w:rPr>
    </w:lvl>
    <w:lvl w:ilvl="1" w:tplc="634CBA12" w:tentative="1">
      <w:start w:val="1"/>
      <w:numFmt w:val="bullet"/>
      <w:lvlText w:val="•"/>
      <w:lvlJc w:val="left"/>
      <w:pPr>
        <w:tabs>
          <w:tab w:val="num" w:pos="1440"/>
        </w:tabs>
        <w:ind w:left="1440" w:hanging="360"/>
      </w:pPr>
      <w:rPr>
        <w:rFonts w:ascii="Arial" w:hAnsi="Arial" w:hint="default"/>
      </w:rPr>
    </w:lvl>
    <w:lvl w:ilvl="2" w:tplc="F9024996" w:tentative="1">
      <w:start w:val="1"/>
      <w:numFmt w:val="bullet"/>
      <w:lvlText w:val="•"/>
      <w:lvlJc w:val="left"/>
      <w:pPr>
        <w:tabs>
          <w:tab w:val="num" w:pos="2160"/>
        </w:tabs>
        <w:ind w:left="2160" w:hanging="360"/>
      </w:pPr>
      <w:rPr>
        <w:rFonts w:ascii="Arial" w:hAnsi="Arial" w:hint="default"/>
      </w:rPr>
    </w:lvl>
    <w:lvl w:ilvl="3" w:tplc="8FAEB2E0" w:tentative="1">
      <w:start w:val="1"/>
      <w:numFmt w:val="bullet"/>
      <w:lvlText w:val="•"/>
      <w:lvlJc w:val="left"/>
      <w:pPr>
        <w:tabs>
          <w:tab w:val="num" w:pos="2880"/>
        </w:tabs>
        <w:ind w:left="2880" w:hanging="360"/>
      </w:pPr>
      <w:rPr>
        <w:rFonts w:ascii="Arial" w:hAnsi="Arial" w:hint="default"/>
      </w:rPr>
    </w:lvl>
    <w:lvl w:ilvl="4" w:tplc="E410B930" w:tentative="1">
      <w:start w:val="1"/>
      <w:numFmt w:val="bullet"/>
      <w:lvlText w:val="•"/>
      <w:lvlJc w:val="left"/>
      <w:pPr>
        <w:tabs>
          <w:tab w:val="num" w:pos="3600"/>
        </w:tabs>
        <w:ind w:left="3600" w:hanging="360"/>
      </w:pPr>
      <w:rPr>
        <w:rFonts w:ascii="Arial" w:hAnsi="Arial" w:hint="default"/>
      </w:rPr>
    </w:lvl>
    <w:lvl w:ilvl="5" w:tplc="12C67CC2" w:tentative="1">
      <w:start w:val="1"/>
      <w:numFmt w:val="bullet"/>
      <w:lvlText w:val="•"/>
      <w:lvlJc w:val="left"/>
      <w:pPr>
        <w:tabs>
          <w:tab w:val="num" w:pos="4320"/>
        </w:tabs>
        <w:ind w:left="4320" w:hanging="360"/>
      </w:pPr>
      <w:rPr>
        <w:rFonts w:ascii="Arial" w:hAnsi="Arial" w:hint="default"/>
      </w:rPr>
    </w:lvl>
    <w:lvl w:ilvl="6" w:tplc="7CBA931A" w:tentative="1">
      <w:start w:val="1"/>
      <w:numFmt w:val="bullet"/>
      <w:lvlText w:val="•"/>
      <w:lvlJc w:val="left"/>
      <w:pPr>
        <w:tabs>
          <w:tab w:val="num" w:pos="5040"/>
        </w:tabs>
        <w:ind w:left="5040" w:hanging="360"/>
      </w:pPr>
      <w:rPr>
        <w:rFonts w:ascii="Arial" w:hAnsi="Arial" w:hint="default"/>
      </w:rPr>
    </w:lvl>
    <w:lvl w:ilvl="7" w:tplc="EF924E94" w:tentative="1">
      <w:start w:val="1"/>
      <w:numFmt w:val="bullet"/>
      <w:lvlText w:val="•"/>
      <w:lvlJc w:val="left"/>
      <w:pPr>
        <w:tabs>
          <w:tab w:val="num" w:pos="5760"/>
        </w:tabs>
        <w:ind w:left="5760" w:hanging="360"/>
      </w:pPr>
      <w:rPr>
        <w:rFonts w:ascii="Arial" w:hAnsi="Arial" w:hint="default"/>
      </w:rPr>
    </w:lvl>
    <w:lvl w:ilvl="8" w:tplc="0D64355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FC42BCC"/>
    <w:multiLevelType w:val="hybridMultilevel"/>
    <w:tmpl w:val="EC16A722"/>
    <w:lvl w:ilvl="0" w:tplc="4FFE5BEC">
      <w:start w:val="1"/>
      <w:numFmt w:val="bullet"/>
      <w:lvlText w:val="-"/>
      <w:lvlJc w:val="left"/>
      <w:pPr>
        <w:tabs>
          <w:tab w:val="num" w:pos="720"/>
        </w:tabs>
        <w:ind w:left="720" w:hanging="360"/>
      </w:pPr>
      <w:rPr>
        <w:rFonts w:ascii="新細明體" w:hAnsi="新細明體" w:hint="default"/>
      </w:rPr>
    </w:lvl>
    <w:lvl w:ilvl="1" w:tplc="F3104122" w:tentative="1">
      <w:start w:val="1"/>
      <w:numFmt w:val="bullet"/>
      <w:lvlText w:val="-"/>
      <w:lvlJc w:val="left"/>
      <w:pPr>
        <w:tabs>
          <w:tab w:val="num" w:pos="1440"/>
        </w:tabs>
        <w:ind w:left="1440" w:hanging="360"/>
      </w:pPr>
      <w:rPr>
        <w:rFonts w:ascii="新細明體" w:hAnsi="新細明體" w:hint="default"/>
      </w:rPr>
    </w:lvl>
    <w:lvl w:ilvl="2" w:tplc="119E1A26" w:tentative="1">
      <w:start w:val="1"/>
      <w:numFmt w:val="bullet"/>
      <w:lvlText w:val="-"/>
      <w:lvlJc w:val="left"/>
      <w:pPr>
        <w:tabs>
          <w:tab w:val="num" w:pos="2160"/>
        </w:tabs>
        <w:ind w:left="2160" w:hanging="360"/>
      </w:pPr>
      <w:rPr>
        <w:rFonts w:ascii="新細明體" w:hAnsi="新細明體" w:hint="default"/>
      </w:rPr>
    </w:lvl>
    <w:lvl w:ilvl="3" w:tplc="9F9CAB84" w:tentative="1">
      <w:start w:val="1"/>
      <w:numFmt w:val="bullet"/>
      <w:lvlText w:val="-"/>
      <w:lvlJc w:val="left"/>
      <w:pPr>
        <w:tabs>
          <w:tab w:val="num" w:pos="2880"/>
        </w:tabs>
        <w:ind w:left="2880" w:hanging="360"/>
      </w:pPr>
      <w:rPr>
        <w:rFonts w:ascii="新細明體" w:hAnsi="新細明體" w:hint="default"/>
      </w:rPr>
    </w:lvl>
    <w:lvl w:ilvl="4" w:tplc="78A2554C" w:tentative="1">
      <w:start w:val="1"/>
      <w:numFmt w:val="bullet"/>
      <w:lvlText w:val="-"/>
      <w:lvlJc w:val="left"/>
      <w:pPr>
        <w:tabs>
          <w:tab w:val="num" w:pos="3600"/>
        </w:tabs>
        <w:ind w:left="3600" w:hanging="360"/>
      </w:pPr>
      <w:rPr>
        <w:rFonts w:ascii="新細明體" w:hAnsi="新細明體" w:hint="default"/>
      </w:rPr>
    </w:lvl>
    <w:lvl w:ilvl="5" w:tplc="A4C49BF0" w:tentative="1">
      <w:start w:val="1"/>
      <w:numFmt w:val="bullet"/>
      <w:lvlText w:val="-"/>
      <w:lvlJc w:val="left"/>
      <w:pPr>
        <w:tabs>
          <w:tab w:val="num" w:pos="4320"/>
        </w:tabs>
        <w:ind w:left="4320" w:hanging="360"/>
      </w:pPr>
      <w:rPr>
        <w:rFonts w:ascii="新細明體" w:hAnsi="新細明體" w:hint="default"/>
      </w:rPr>
    </w:lvl>
    <w:lvl w:ilvl="6" w:tplc="DC462990" w:tentative="1">
      <w:start w:val="1"/>
      <w:numFmt w:val="bullet"/>
      <w:lvlText w:val="-"/>
      <w:lvlJc w:val="left"/>
      <w:pPr>
        <w:tabs>
          <w:tab w:val="num" w:pos="5040"/>
        </w:tabs>
        <w:ind w:left="5040" w:hanging="360"/>
      </w:pPr>
      <w:rPr>
        <w:rFonts w:ascii="新細明體" w:hAnsi="新細明體" w:hint="default"/>
      </w:rPr>
    </w:lvl>
    <w:lvl w:ilvl="7" w:tplc="F6B2C6FC" w:tentative="1">
      <w:start w:val="1"/>
      <w:numFmt w:val="bullet"/>
      <w:lvlText w:val="-"/>
      <w:lvlJc w:val="left"/>
      <w:pPr>
        <w:tabs>
          <w:tab w:val="num" w:pos="5760"/>
        </w:tabs>
        <w:ind w:left="5760" w:hanging="360"/>
      </w:pPr>
      <w:rPr>
        <w:rFonts w:ascii="新細明體" w:hAnsi="新細明體" w:hint="default"/>
      </w:rPr>
    </w:lvl>
    <w:lvl w:ilvl="8" w:tplc="3CF889C0" w:tentative="1">
      <w:start w:val="1"/>
      <w:numFmt w:val="bullet"/>
      <w:lvlText w:val="-"/>
      <w:lvlJc w:val="left"/>
      <w:pPr>
        <w:tabs>
          <w:tab w:val="num" w:pos="6480"/>
        </w:tabs>
        <w:ind w:left="6480" w:hanging="360"/>
      </w:pPr>
      <w:rPr>
        <w:rFonts w:ascii="新細明體" w:hAnsi="新細明體" w:hint="default"/>
      </w:rPr>
    </w:lvl>
  </w:abstractNum>
  <w:abstractNum w:abstractNumId="35" w15:restartNumberingAfterBreak="0">
    <w:nsid w:val="656E79C8"/>
    <w:multiLevelType w:val="hybridMultilevel"/>
    <w:tmpl w:val="236C3C24"/>
    <w:lvl w:ilvl="0" w:tplc="A48C2FA2">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5B23124"/>
    <w:multiLevelType w:val="hybridMultilevel"/>
    <w:tmpl w:val="BD4C94F6"/>
    <w:lvl w:ilvl="0" w:tplc="4E44EF90">
      <w:start w:val="1"/>
      <w:numFmt w:val="bullet"/>
      <w:lvlText w:val="•"/>
      <w:lvlJc w:val="left"/>
      <w:pPr>
        <w:tabs>
          <w:tab w:val="num" w:pos="720"/>
        </w:tabs>
        <w:ind w:left="720" w:hanging="360"/>
      </w:pPr>
      <w:rPr>
        <w:rFonts w:ascii="Arial" w:hAnsi="Arial" w:hint="default"/>
      </w:rPr>
    </w:lvl>
    <w:lvl w:ilvl="1" w:tplc="19042138" w:tentative="1">
      <w:start w:val="1"/>
      <w:numFmt w:val="bullet"/>
      <w:lvlText w:val="•"/>
      <w:lvlJc w:val="left"/>
      <w:pPr>
        <w:tabs>
          <w:tab w:val="num" w:pos="1440"/>
        </w:tabs>
        <w:ind w:left="1440" w:hanging="360"/>
      </w:pPr>
      <w:rPr>
        <w:rFonts w:ascii="Arial" w:hAnsi="Arial" w:hint="default"/>
      </w:rPr>
    </w:lvl>
    <w:lvl w:ilvl="2" w:tplc="C966019E" w:tentative="1">
      <w:start w:val="1"/>
      <w:numFmt w:val="bullet"/>
      <w:lvlText w:val="•"/>
      <w:lvlJc w:val="left"/>
      <w:pPr>
        <w:tabs>
          <w:tab w:val="num" w:pos="2160"/>
        </w:tabs>
        <w:ind w:left="2160" w:hanging="360"/>
      </w:pPr>
      <w:rPr>
        <w:rFonts w:ascii="Arial" w:hAnsi="Arial" w:hint="default"/>
      </w:rPr>
    </w:lvl>
    <w:lvl w:ilvl="3" w:tplc="85A8DE32" w:tentative="1">
      <w:start w:val="1"/>
      <w:numFmt w:val="bullet"/>
      <w:lvlText w:val="•"/>
      <w:lvlJc w:val="left"/>
      <w:pPr>
        <w:tabs>
          <w:tab w:val="num" w:pos="2880"/>
        </w:tabs>
        <w:ind w:left="2880" w:hanging="360"/>
      </w:pPr>
      <w:rPr>
        <w:rFonts w:ascii="Arial" w:hAnsi="Arial" w:hint="default"/>
      </w:rPr>
    </w:lvl>
    <w:lvl w:ilvl="4" w:tplc="A95CBA68" w:tentative="1">
      <w:start w:val="1"/>
      <w:numFmt w:val="bullet"/>
      <w:lvlText w:val="•"/>
      <w:lvlJc w:val="left"/>
      <w:pPr>
        <w:tabs>
          <w:tab w:val="num" w:pos="3600"/>
        </w:tabs>
        <w:ind w:left="3600" w:hanging="360"/>
      </w:pPr>
      <w:rPr>
        <w:rFonts w:ascii="Arial" w:hAnsi="Arial" w:hint="default"/>
      </w:rPr>
    </w:lvl>
    <w:lvl w:ilvl="5" w:tplc="BA481232" w:tentative="1">
      <w:start w:val="1"/>
      <w:numFmt w:val="bullet"/>
      <w:lvlText w:val="•"/>
      <w:lvlJc w:val="left"/>
      <w:pPr>
        <w:tabs>
          <w:tab w:val="num" w:pos="4320"/>
        </w:tabs>
        <w:ind w:left="4320" w:hanging="360"/>
      </w:pPr>
      <w:rPr>
        <w:rFonts w:ascii="Arial" w:hAnsi="Arial" w:hint="default"/>
      </w:rPr>
    </w:lvl>
    <w:lvl w:ilvl="6" w:tplc="8BFEFC38" w:tentative="1">
      <w:start w:val="1"/>
      <w:numFmt w:val="bullet"/>
      <w:lvlText w:val="•"/>
      <w:lvlJc w:val="left"/>
      <w:pPr>
        <w:tabs>
          <w:tab w:val="num" w:pos="5040"/>
        </w:tabs>
        <w:ind w:left="5040" w:hanging="360"/>
      </w:pPr>
      <w:rPr>
        <w:rFonts w:ascii="Arial" w:hAnsi="Arial" w:hint="default"/>
      </w:rPr>
    </w:lvl>
    <w:lvl w:ilvl="7" w:tplc="B292322E" w:tentative="1">
      <w:start w:val="1"/>
      <w:numFmt w:val="bullet"/>
      <w:lvlText w:val="•"/>
      <w:lvlJc w:val="left"/>
      <w:pPr>
        <w:tabs>
          <w:tab w:val="num" w:pos="5760"/>
        </w:tabs>
        <w:ind w:left="5760" w:hanging="360"/>
      </w:pPr>
      <w:rPr>
        <w:rFonts w:ascii="Arial" w:hAnsi="Arial" w:hint="default"/>
      </w:rPr>
    </w:lvl>
    <w:lvl w:ilvl="8" w:tplc="7DDA8F9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6D2491A"/>
    <w:multiLevelType w:val="hybridMultilevel"/>
    <w:tmpl w:val="8120259E"/>
    <w:lvl w:ilvl="0" w:tplc="74C881A6">
      <w:start w:val="1"/>
      <w:numFmt w:val="taiwaneseCountingThousand"/>
      <w:lvlText w:val="(%1)"/>
      <w:lvlJc w:val="left"/>
      <w:pPr>
        <w:ind w:left="1200" w:hanging="480"/>
      </w:pPr>
      <w:rPr>
        <w:rFonts w:hint="eastAsia"/>
        <w:b w:val="0"/>
        <w:strike w:val="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8" w15:restartNumberingAfterBreak="0">
    <w:nsid w:val="693D104A"/>
    <w:multiLevelType w:val="hybridMultilevel"/>
    <w:tmpl w:val="5790C34C"/>
    <w:lvl w:ilvl="0" w:tplc="2202337C">
      <w:start w:val="1"/>
      <w:numFmt w:val="taiwaneseCountingThousand"/>
      <w:lvlText w:val="%1、"/>
      <w:lvlJc w:val="left"/>
      <w:pPr>
        <w:ind w:left="960" w:hanging="480"/>
      </w:pPr>
      <w:rPr>
        <w:rFonts w:hint="eastAsia"/>
        <w:b w:val="0"/>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A1C0CA6"/>
    <w:multiLevelType w:val="hybridMultilevel"/>
    <w:tmpl w:val="D772AD1A"/>
    <w:lvl w:ilvl="0" w:tplc="74C881A6">
      <w:start w:val="1"/>
      <w:numFmt w:val="taiwaneseCountingThousand"/>
      <w:lvlText w:val="(%1)"/>
      <w:lvlJc w:val="left"/>
      <w:pPr>
        <w:ind w:left="1471" w:hanging="480"/>
      </w:pPr>
      <w:rPr>
        <w:rFonts w:hint="eastAsia"/>
        <w:b w:val="0"/>
        <w:strike w:val="0"/>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40" w15:restartNumberingAfterBreak="0">
    <w:nsid w:val="724228C6"/>
    <w:multiLevelType w:val="hybridMultilevel"/>
    <w:tmpl w:val="6FEE7386"/>
    <w:lvl w:ilvl="0" w:tplc="5660FB1C">
      <w:start w:val="1"/>
      <w:numFmt w:val="taiwaneseCountingThousand"/>
      <w:lvlText w:val="(%1)"/>
      <w:lvlJc w:val="left"/>
      <w:pPr>
        <w:ind w:left="1200" w:hanging="480"/>
      </w:pPr>
      <w:rPr>
        <w:rFonts w:hint="eastAsia"/>
        <w:b w:val="0"/>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3AA1F1B"/>
    <w:multiLevelType w:val="hybridMultilevel"/>
    <w:tmpl w:val="2132D3FC"/>
    <w:lvl w:ilvl="0" w:tplc="04090017">
      <w:start w:val="1"/>
      <w:numFmt w:val="ideographLegalTraditional"/>
      <w:lvlText w:val="%1、"/>
      <w:lvlJc w:val="left"/>
      <w:pPr>
        <w:ind w:left="720" w:hanging="720"/>
      </w:pPr>
      <w:rPr>
        <w:rFonts w:hint="default"/>
      </w:rPr>
    </w:lvl>
    <w:lvl w:ilvl="1" w:tplc="2202337C">
      <w:start w:val="1"/>
      <w:numFmt w:val="taiwaneseCountingThousand"/>
      <w:lvlText w:val="%2、"/>
      <w:lvlJc w:val="left"/>
      <w:pPr>
        <w:ind w:left="960" w:hanging="480"/>
      </w:pPr>
      <w:rPr>
        <w:rFonts w:hint="eastAsia"/>
        <w:b w:val="0"/>
        <w:strike w:val="0"/>
        <w:lang w:val="en-US"/>
      </w:rPr>
    </w:lvl>
    <w:lvl w:ilvl="2" w:tplc="74C881A6">
      <w:start w:val="1"/>
      <w:numFmt w:val="taiwaneseCountingThousand"/>
      <w:lvlText w:val="(%3)"/>
      <w:lvlJc w:val="left"/>
      <w:pPr>
        <w:ind w:left="1440" w:hanging="480"/>
      </w:pPr>
      <w:rPr>
        <w:rFonts w:hint="eastAsia"/>
        <w:b w:val="0"/>
        <w:strike w:val="0"/>
      </w:rPr>
    </w:lvl>
    <w:lvl w:ilvl="3" w:tplc="0409000F">
      <w:start w:val="1"/>
      <w:numFmt w:val="decimal"/>
      <w:lvlText w:val="%4."/>
      <w:lvlJc w:val="left"/>
      <w:pPr>
        <w:ind w:left="1920" w:hanging="480"/>
      </w:pPr>
      <w:rPr>
        <w:rFonts w:hint="eastAsia"/>
      </w:rPr>
    </w:lvl>
    <w:lvl w:ilvl="4" w:tplc="04090019">
      <w:start w:val="1"/>
      <w:numFmt w:val="ideographTraditional"/>
      <w:lvlText w:val="%5、"/>
      <w:lvlJc w:val="left"/>
      <w:pPr>
        <w:ind w:left="2400" w:hanging="480"/>
      </w:pPr>
    </w:lvl>
    <w:lvl w:ilvl="5" w:tplc="0409000F">
      <w:start w:val="1"/>
      <w:numFmt w:val="decimal"/>
      <w:lvlText w:val="%6."/>
      <w:lvlJc w:val="left"/>
      <w:pPr>
        <w:ind w:left="3120" w:hanging="720"/>
      </w:pPr>
      <w:rPr>
        <w:rFonts w:hint="default"/>
      </w:rPr>
    </w:lvl>
    <w:lvl w:ilvl="6" w:tplc="8C728B1C">
      <w:start w:val="1"/>
      <w:numFmt w:val="decimal"/>
      <w:lvlText w:val="(%7."/>
      <w:lvlJc w:val="left"/>
      <w:pPr>
        <w:ind w:left="3600" w:hanging="720"/>
      </w:pPr>
      <w:rPr>
        <w:rFonts w:hint="default"/>
      </w:r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3CE08E8"/>
    <w:multiLevelType w:val="hybridMultilevel"/>
    <w:tmpl w:val="D2524640"/>
    <w:lvl w:ilvl="0" w:tplc="FF38A948">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3" w15:restartNumberingAfterBreak="0">
    <w:nsid w:val="74984505"/>
    <w:multiLevelType w:val="hybridMultilevel"/>
    <w:tmpl w:val="A036CEAC"/>
    <w:lvl w:ilvl="0" w:tplc="1486B742">
      <w:start w:val="1"/>
      <w:numFmt w:val="ideographLegalTraditional"/>
      <w:pStyle w:val="1"/>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B216B94"/>
    <w:multiLevelType w:val="hybridMultilevel"/>
    <w:tmpl w:val="A4A26DFC"/>
    <w:lvl w:ilvl="0" w:tplc="77AC7F12">
      <w:start w:val="1"/>
      <w:numFmt w:val="bullet"/>
      <w:lvlText w:val="•"/>
      <w:lvlJc w:val="left"/>
      <w:pPr>
        <w:ind w:left="1754" w:hanging="480"/>
      </w:pPr>
      <w:rPr>
        <w:rFonts w:ascii="微軟正黑體" w:eastAsia="微軟正黑體" w:hAnsi="微軟正黑體" w:hint="eastAsia"/>
      </w:rPr>
    </w:lvl>
    <w:lvl w:ilvl="1" w:tplc="04090003">
      <w:start w:val="1"/>
      <w:numFmt w:val="bullet"/>
      <w:lvlText w:val=""/>
      <w:lvlJc w:val="left"/>
      <w:pPr>
        <w:ind w:left="2234" w:hanging="480"/>
      </w:pPr>
      <w:rPr>
        <w:rFonts w:ascii="Wingdings" w:hAnsi="Wingdings" w:hint="default"/>
      </w:rPr>
    </w:lvl>
    <w:lvl w:ilvl="2" w:tplc="04090005" w:tentative="1">
      <w:start w:val="1"/>
      <w:numFmt w:val="bullet"/>
      <w:lvlText w:val=""/>
      <w:lvlJc w:val="left"/>
      <w:pPr>
        <w:ind w:left="2714" w:hanging="480"/>
      </w:pPr>
      <w:rPr>
        <w:rFonts w:ascii="Wingdings" w:hAnsi="Wingdings" w:hint="default"/>
      </w:rPr>
    </w:lvl>
    <w:lvl w:ilvl="3" w:tplc="04090001" w:tentative="1">
      <w:start w:val="1"/>
      <w:numFmt w:val="bullet"/>
      <w:lvlText w:val=""/>
      <w:lvlJc w:val="left"/>
      <w:pPr>
        <w:ind w:left="3194" w:hanging="480"/>
      </w:pPr>
      <w:rPr>
        <w:rFonts w:ascii="Wingdings" w:hAnsi="Wingdings" w:hint="default"/>
      </w:rPr>
    </w:lvl>
    <w:lvl w:ilvl="4" w:tplc="04090003" w:tentative="1">
      <w:start w:val="1"/>
      <w:numFmt w:val="bullet"/>
      <w:lvlText w:val=""/>
      <w:lvlJc w:val="left"/>
      <w:pPr>
        <w:ind w:left="3674" w:hanging="480"/>
      </w:pPr>
      <w:rPr>
        <w:rFonts w:ascii="Wingdings" w:hAnsi="Wingdings" w:hint="default"/>
      </w:rPr>
    </w:lvl>
    <w:lvl w:ilvl="5" w:tplc="04090005" w:tentative="1">
      <w:start w:val="1"/>
      <w:numFmt w:val="bullet"/>
      <w:lvlText w:val=""/>
      <w:lvlJc w:val="left"/>
      <w:pPr>
        <w:ind w:left="4154" w:hanging="480"/>
      </w:pPr>
      <w:rPr>
        <w:rFonts w:ascii="Wingdings" w:hAnsi="Wingdings" w:hint="default"/>
      </w:rPr>
    </w:lvl>
    <w:lvl w:ilvl="6" w:tplc="04090001" w:tentative="1">
      <w:start w:val="1"/>
      <w:numFmt w:val="bullet"/>
      <w:lvlText w:val=""/>
      <w:lvlJc w:val="left"/>
      <w:pPr>
        <w:ind w:left="4634" w:hanging="480"/>
      </w:pPr>
      <w:rPr>
        <w:rFonts w:ascii="Wingdings" w:hAnsi="Wingdings" w:hint="default"/>
      </w:rPr>
    </w:lvl>
    <w:lvl w:ilvl="7" w:tplc="04090003" w:tentative="1">
      <w:start w:val="1"/>
      <w:numFmt w:val="bullet"/>
      <w:lvlText w:val=""/>
      <w:lvlJc w:val="left"/>
      <w:pPr>
        <w:ind w:left="5114" w:hanging="480"/>
      </w:pPr>
      <w:rPr>
        <w:rFonts w:ascii="Wingdings" w:hAnsi="Wingdings" w:hint="default"/>
      </w:rPr>
    </w:lvl>
    <w:lvl w:ilvl="8" w:tplc="04090005" w:tentative="1">
      <w:start w:val="1"/>
      <w:numFmt w:val="bullet"/>
      <w:lvlText w:val=""/>
      <w:lvlJc w:val="left"/>
      <w:pPr>
        <w:ind w:left="5594" w:hanging="480"/>
      </w:pPr>
      <w:rPr>
        <w:rFonts w:ascii="Wingdings" w:hAnsi="Wingdings" w:hint="default"/>
      </w:rPr>
    </w:lvl>
  </w:abstractNum>
  <w:abstractNum w:abstractNumId="45" w15:restartNumberingAfterBreak="0">
    <w:nsid w:val="7BAD0016"/>
    <w:multiLevelType w:val="hybridMultilevel"/>
    <w:tmpl w:val="FA0EB114"/>
    <w:lvl w:ilvl="0" w:tplc="74C881A6">
      <w:start w:val="1"/>
      <w:numFmt w:val="taiwaneseCountingThousand"/>
      <w:lvlText w:val="(%1)"/>
      <w:lvlJc w:val="left"/>
      <w:pPr>
        <w:ind w:left="960" w:hanging="480"/>
      </w:pPr>
      <w:rPr>
        <w:rFonts w:hint="eastAsia"/>
        <w:b w:val="0"/>
        <w:strike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41"/>
  </w:num>
  <w:num w:numId="2">
    <w:abstractNumId w:val="25"/>
  </w:num>
  <w:num w:numId="3">
    <w:abstractNumId w:val="42"/>
  </w:num>
  <w:num w:numId="4">
    <w:abstractNumId w:val="37"/>
  </w:num>
  <w:num w:numId="5">
    <w:abstractNumId w:val="40"/>
  </w:num>
  <w:num w:numId="6">
    <w:abstractNumId w:val="0"/>
  </w:num>
  <w:num w:numId="7">
    <w:abstractNumId w:val="11"/>
  </w:num>
  <w:num w:numId="8">
    <w:abstractNumId w:val="6"/>
  </w:num>
  <w:num w:numId="9">
    <w:abstractNumId w:val="34"/>
  </w:num>
  <w:num w:numId="10">
    <w:abstractNumId w:val="20"/>
  </w:num>
  <w:num w:numId="11">
    <w:abstractNumId w:val="32"/>
  </w:num>
  <w:num w:numId="12">
    <w:abstractNumId w:val="26"/>
  </w:num>
  <w:num w:numId="13">
    <w:abstractNumId w:val="30"/>
  </w:num>
  <w:num w:numId="14">
    <w:abstractNumId w:val="13"/>
  </w:num>
  <w:num w:numId="15">
    <w:abstractNumId w:val="27"/>
  </w:num>
  <w:num w:numId="16">
    <w:abstractNumId w:val="14"/>
  </w:num>
  <w:num w:numId="17">
    <w:abstractNumId w:val="43"/>
  </w:num>
  <w:num w:numId="18">
    <w:abstractNumId w:val="7"/>
  </w:num>
  <w:num w:numId="19">
    <w:abstractNumId w:val="9"/>
  </w:num>
  <w:num w:numId="20">
    <w:abstractNumId w:val="22"/>
  </w:num>
  <w:num w:numId="21">
    <w:abstractNumId w:val="38"/>
  </w:num>
  <w:num w:numId="22">
    <w:abstractNumId w:val="5"/>
  </w:num>
  <w:num w:numId="23">
    <w:abstractNumId w:val="24"/>
  </w:num>
  <w:num w:numId="24">
    <w:abstractNumId w:val="2"/>
  </w:num>
  <w:num w:numId="25">
    <w:abstractNumId w:val="4"/>
  </w:num>
  <w:num w:numId="26">
    <w:abstractNumId w:val="19"/>
  </w:num>
  <w:num w:numId="27">
    <w:abstractNumId w:val="28"/>
  </w:num>
  <w:num w:numId="28">
    <w:abstractNumId w:val="10"/>
  </w:num>
  <w:num w:numId="29">
    <w:abstractNumId w:val="35"/>
  </w:num>
  <w:num w:numId="30">
    <w:abstractNumId w:val="39"/>
  </w:num>
  <w:num w:numId="31">
    <w:abstractNumId w:val="29"/>
  </w:num>
  <w:num w:numId="32">
    <w:abstractNumId w:val="18"/>
  </w:num>
  <w:num w:numId="33">
    <w:abstractNumId w:val="45"/>
  </w:num>
  <w:num w:numId="34">
    <w:abstractNumId w:val="36"/>
  </w:num>
  <w:num w:numId="35">
    <w:abstractNumId w:val="3"/>
  </w:num>
  <w:num w:numId="36">
    <w:abstractNumId w:val="8"/>
  </w:num>
  <w:num w:numId="37">
    <w:abstractNumId w:val="1"/>
  </w:num>
  <w:num w:numId="38">
    <w:abstractNumId w:val="44"/>
  </w:num>
  <w:num w:numId="39">
    <w:abstractNumId w:val="33"/>
  </w:num>
  <w:num w:numId="40">
    <w:abstractNumId w:val="15"/>
  </w:num>
  <w:num w:numId="41">
    <w:abstractNumId w:val="12"/>
  </w:num>
  <w:num w:numId="42">
    <w:abstractNumId w:val="21"/>
  </w:num>
  <w:num w:numId="43">
    <w:abstractNumId w:val="16"/>
  </w:num>
  <w:num w:numId="44">
    <w:abstractNumId w:val="1"/>
  </w:num>
  <w:num w:numId="45">
    <w:abstractNumId w:val="17"/>
  </w:num>
  <w:num w:numId="46">
    <w:abstractNumId w:val="31"/>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33F"/>
    <w:rsid w:val="00004C19"/>
    <w:rsid w:val="00011BFB"/>
    <w:rsid w:val="000125B4"/>
    <w:rsid w:val="00014A0E"/>
    <w:rsid w:val="000209ED"/>
    <w:rsid w:val="0002316C"/>
    <w:rsid w:val="000232EE"/>
    <w:rsid w:val="00026037"/>
    <w:rsid w:val="000277A0"/>
    <w:rsid w:val="00030F09"/>
    <w:rsid w:val="00034BEE"/>
    <w:rsid w:val="00035B78"/>
    <w:rsid w:val="00036241"/>
    <w:rsid w:val="000404CF"/>
    <w:rsid w:val="00042799"/>
    <w:rsid w:val="000511A0"/>
    <w:rsid w:val="000514E6"/>
    <w:rsid w:val="00053ACC"/>
    <w:rsid w:val="00053D8E"/>
    <w:rsid w:val="00056D02"/>
    <w:rsid w:val="00057A1D"/>
    <w:rsid w:val="0006008B"/>
    <w:rsid w:val="00064459"/>
    <w:rsid w:val="000652A2"/>
    <w:rsid w:val="0007161C"/>
    <w:rsid w:val="000770E6"/>
    <w:rsid w:val="00080D28"/>
    <w:rsid w:val="00081AEC"/>
    <w:rsid w:val="000840C1"/>
    <w:rsid w:val="00086508"/>
    <w:rsid w:val="000933D9"/>
    <w:rsid w:val="000A5C81"/>
    <w:rsid w:val="000A6CB9"/>
    <w:rsid w:val="000B524B"/>
    <w:rsid w:val="000B706E"/>
    <w:rsid w:val="000C0F6A"/>
    <w:rsid w:val="000C4917"/>
    <w:rsid w:val="000C5FC2"/>
    <w:rsid w:val="000D1CD4"/>
    <w:rsid w:val="000D6B4A"/>
    <w:rsid w:val="000E6D39"/>
    <w:rsid w:val="000F489A"/>
    <w:rsid w:val="001022D5"/>
    <w:rsid w:val="00103B22"/>
    <w:rsid w:val="00105339"/>
    <w:rsid w:val="00107EDD"/>
    <w:rsid w:val="00107FAD"/>
    <w:rsid w:val="00110858"/>
    <w:rsid w:val="0012177A"/>
    <w:rsid w:val="00121E45"/>
    <w:rsid w:val="00123DE5"/>
    <w:rsid w:val="00126DDE"/>
    <w:rsid w:val="00132C4A"/>
    <w:rsid w:val="001330AB"/>
    <w:rsid w:val="00136DC7"/>
    <w:rsid w:val="001409A0"/>
    <w:rsid w:val="00140C6A"/>
    <w:rsid w:val="00145ABD"/>
    <w:rsid w:val="00151E85"/>
    <w:rsid w:val="0015246B"/>
    <w:rsid w:val="001672D2"/>
    <w:rsid w:val="00174412"/>
    <w:rsid w:val="00174B28"/>
    <w:rsid w:val="00175F0E"/>
    <w:rsid w:val="00182792"/>
    <w:rsid w:val="00183C87"/>
    <w:rsid w:val="00187C90"/>
    <w:rsid w:val="00192CCB"/>
    <w:rsid w:val="001A1F85"/>
    <w:rsid w:val="001C4725"/>
    <w:rsid w:val="001E79B6"/>
    <w:rsid w:val="001F15A6"/>
    <w:rsid w:val="001F67E6"/>
    <w:rsid w:val="00202C7B"/>
    <w:rsid w:val="0020349E"/>
    <w:rsid w:val="00205B55"/>
    <w:rsid w:val="002158C1"/>
    <w:rsid w:val="0021688C"/>
    <w:rsid w:val="00217A29"/>
    <w:rsid w:val="002238A6"/>
    <w:rsid w:val="00224F7E"/>
    <w:rsid w:val="00231300"/>
    <w:rsid w:val="0023569D"/>
    <w:rsid w:val="00240E52"/>
    <w:rsid w:val="00255EB1"/>
    <w:rsid w:val="00266AAA"/>
    <w:rsid w:val="0027026E"/>
    <w:rsid w:val="0027091F"/>
    <w:rsid w:val="00271686"/>
    <w:rsid w:val="00271A14"/>
    <w:rsid w:val="00271E21"/>
    <w:rsid w:val="002728E0"/>
    <w:rsid w:val="00273913"/>
    <w:rsid w:val="00280548"/>
    <w:rsid w:val="00283FE3"/>
    <w:rsid w:val="00290951"/>
    <w:rsid w:val="00291982"/>
    <w:rsid w:val="00295A55"/>
    <w:rsid w:val="00296454"/>
    <w:rsid w:val="002A4F86"/>
    <w:rsid w:val="002A6CDC"/>
    <w:rsid w:val="002B4742"/>
    <w:rsid w:val="002B4761"/>
    <w:rsid w:val="002C01E9"/>
    <w:rsid w:val="002C0CC5"/>
    <w:rsid w:val="002C115D"/>
    <w:rsid w:val="002C24CF"/>
    <w:rsid w:val="002C39B4"/>
    <w:rsid w:val="002D6621"/>
    <w:rsid w:val="002E68F6"/>
    <w:rsid w:val="002E7F61"/>
    <w:rsid w:val="002F0F72"/>
    <w:rsid w:val="002F5F02"/>
    <w:rsid w:val="002F67B0"/>
    <w:rsid w:val="002F6F6C"/>
    <w:rsid w:val="00300F44"/>
    <w:rsid w:val="0030529E"/>
    <w:rsid w:val="00305BBC"/>
    <w:rsid w:val="00306F61"/>
    <w:rsid w:val="003105E4"/>
    <w:rsid w:val="00310696"/>
    <w:rsid w:val="00310B6D"/>
    <w:rsid w:val="00311BB9"/>
    <w:rsid w:val="00313C37"/>
    <w:rsid w:val="00315B97"/>
    <w:rsid w:val="0032162F"/>
    <w:rsid w:val="00324F1E"/>
    <w:rsid w:val="00330B85"/>
    <w:rsid w:val="00331D7E"/>
    <w:rsid w:val="00333C27"/>
    <w:rsid w:val="0034220D"/>
    <w:rsid w:val="0035340F"/>
    <w:rsid w:val="0035568B"/>
    <w:rsid w:val="00356E93"/>
    <w:rsid w:val="003700FE"/>
    <w:rsid w:val="00370A1B"/>
    <w:rsid w:val="00373861"/>
    <w:rsid w:val="00375DB0"/>
    <w:rsid w:val="003823CE"/>
    <w:rsid w:val="00384736"/>
    <w:rsid w:val="00385AD5"/>
    <w:rsid w:val="003874AB"/>
    <w:rsid w:val="0039002D"/>
    <w:rsid w:val="0039150F"/>
    <w:rsid w:val="00392591"/>
    <w:rsid w:val="00394AF0"/>
    <w:rsid w:val="003A27B5"/>
    <w:rsid w:val="003A2819"/>
    <w:rsid w:val="003A6BC7"/>
    <w:rsid w:val="003A7A31"/>
    <w:rsid w:val="003B76E0"/>
    <w:rsid w:val="003C0284"/>
    <w:rsid w:val="003C092A"/>
    <w:rsid w:val="003C5182"/>
    <w:rsid w:val="003D1932"/>
    <w:rsid w:val="003D5246"/>
    <w:rsid w:val="003D703A"/>
    <w:rsid w:val="003F24E8"/>
    <w:rsid w:val="003F4C23"/>
    <w:rsid w:val="003F61F0"/>
    <w:rsid w:val="004061A2"/>
    <w:rsid w:val="0040783B"/>
    <w:rsid w:val="00423B8B"/>
    <w:rsid w:val="0042531E"/>
    <w:rsid w:val="004253E0"/>
    <w:rsid w:val="004348D5"/>
    <w:rsid w:val="00437F13"/>
    <w:rsid w:val="00443575"/>
    <w:rsid w:val="00443880"/>
    <w:rsid w:val="004448DF"/>
    <w:rsid w:val="00444B4C"/>
    <w:rsid w:val="004477E9"/>
    <w:rsid w:val="00454C47"/>
    <w:rsid w:val="00457D11"/>
    <w:rsid w:val="00460377"/>
    <w:rsid w:val="004618D8"/>
    <w:rsid w:val="00463E26"/>
    <w:rsid w:val="00463FFB"/>
    <w:rsid w:val="004650C9"/>
    <w:rsid w:val="00465BDB"/>
    <w:rsid w:val="00467B62"/>
    <w:rsid w:val="00476418"/>
    <w:rsid w:val="00487DC3"/>
    <w:rsid w:val="00491262"/>
    <w:rsid w:val="004A4E1E"/>
    <w:rsid w:val="004A6682"/>
    <w:rsid w:val="004A7B46"/>
    <w:rsid w:val="004B0C17"/>
    <w:rsid w:val="004B3020"/>
    <w:rsid w:val="004B4387"/>
    <w:rsid w:val="004B65E0"/>
    <w:rsid w:val="004B6614"/>
    <w:rsid w:val="004B74A9"/>
    <w:rsid w:val="004C0933"/>
    <w:rsid w:val="004C3493"/>
    <w:rsid w:val="004C6B05"/>
    <w:rsid w:val="004E5C31"/>
    <w:rsid w:val="0050020E"/>
    <w:rsid w:val="00501600"/>
    <w:rsid w:val="00505C83"/>
    <w:rsid w:val="00512248"/>
    <w:rsid w:val="00513F34"/>
    <w:rsid w:val="00515F08"/>
    <w:rsid w:val="0052009A"/>
    <w:rsid w:val="00521DDF"/>
    <w:rsid w:val="0052474D"/>
    <w:rsid w:val="0054488E"/>
    <w:rsid w:val="00547769"/>
    <w:rsid w:val="00550CC9"/>
    <w:rsid w:val="0056019D"/>
    <w:rsid w:val="0057036B"/>
    <w:rsid w:val="00587303"/>
    <w:rsid w:val="00595963"/>
    <w:rsid w:val="005A0029"/>
    <w:rsid w:val="005A0976"/>
    <w:rsid w:val="005B4FB1"/>
    <w:rsid w:val="005B76B8"/>
    <w:rsid w:val="005C2A75"/>
    <w:rsid w:val="005C45A4"/>
    <w:rsid w:val="005C59D3"/>
    <w:rsid w:val="005C6BA0"/>
    <w:rsid w:val="005C6FBC"/>
    <w:rsid w:val="005D2AEC"/>
    <w:rsid w:val="005E17CB"/>
    <w:rsid w:val="005E1EBF"/>
    <w:rsid w:val="005F3F3A"/>
    <w:rsid w:val="005F666E"/>
    <w:rsid w:val="0062311C"/>
    <w:rsid w:val="00624568"/>
    <w:rsid w:val="00630730"/>
    <w:rsid w:val="00631492"/>
    <w:rsid w:val="0065142E"/>
    <w:rsid w:val="00651FB2"/>
    <w:rsid w:val="006546F1"/>
    <w:rsid w:val="0065580B"/>
    <w:rsid w:val="006575FC"/>
    <w:rsid w:val="00661411"/>
    <w:rsid w:val="00665A31"/>
    <w:rsid w:val="00671180"/>
    <w:rsid w:val="00675D9A"/>
    <w:rsid w:val="0067733E"/>
    <w:rsid w:val="0068126B"/>
    <w:rsid w:val="006924B3"/>
    <w:rsid w:val="00695304"/>
    <w:rsid w:val="006A130D"/>
    <w:rsid w:val="006A507B"/>
    <w:rsid w:val="006B0F01"/>
    <w:rsid w:val="006B6526"/>
    <w:rsid w:val="006B7613"/>
    <w:rsid w:val="006C3D73"/>
    <w:rsid w:val="006D09B2"/>
    <w:rsid w:val="006D553C"/>
    <w:rsid w:val="006D648E"/>
    <w:rsid w:val="006D6A58"/>
    <w:rsid w:val="006E092C"/>
    <w:rsid w:val="006E474F"/>
    <w:rsid w:val="006E6B48"/>
    <w:rsid w:val="006F67F2"/>
    <w:rsid w:val="006F6A52"/>
    <w:rsid w:val="00704920"/>
    <w:rsid w:val="00704BF3"/>
    <w:rsid w:val="007060D3"/>
    <w:rsid w:val="00714AA8"/>
    <w:rsid w:val="007163F6"/>
    <w:rsid w:val="007207E1"/>
    <w:rsid w:val="00726CBB"/>
    <w:rsid w:val="0073047B"/>
    <w:rsid w:val="0073409A"/>
    <w:rsid w:val="00742AFB"/>
    <w:rsid w:val="007457BE"/>
    <w:rsid w:val="007517B5"/>
    <w:rsid w:val="00757704"/>
    <w:rsid w:val="00765346"/>
    <w:rsid w:val="007700B0"/>
    <w:rsid w:val="0077735A"/>
    <w:rsid w:val="007861A4"/>
    <w:rsid w:val="00790DC6"/>
    <w:rsid w:val="0079388D"/>
    <w:rsid w:val="007A02CE"/>
    <w:rsid w:val="007A254C"/>
    <w:rsid w:val="007A62AB"/>
    <w:rsid w:val="007A6330"/>
    <w:rsid w:val="007B4259"/>
    <w:rsid w:val="007B5717"/>
    <w:rsid w:val="007C34CC"/>
    <w:rsid w:val="007C7CDF"/>
    <w:rsid w:val="007D1FD6"/>
    <w:rsid w:val="007D5C70"/>
    <w:rsid w:val="007D6EDF"/>
    <w:rsid w:val="007E2B6F"/>
    <w:rsid w:val="007E328C"/>
    <w:rsid w:val="007E331B"/>
    <w:rsid w:val="007E40E3"/>
    <w:rsid w:val="007E42D4"/>
    <w:rsid w:val="007E4DCF"/>
    <w:rsid w:val="007F53C5"/>
    <w:rsid w:val="007F594F"/>
    <w:rsid w:val="008060B5"/>
    <w:rsid w:val="008147FE"/>
    <w:rsid w:val="00821D4A"/>
    <w:rsid w:val="008318BA"/>
    <w:rsid w:val="008328BF"/>
    <w:rsid w:val="00837D1B"/>
    <w:rsid w:val="00852783"/>
    <w:rsid w:val="00853494"/>
    <w:rsid w:val="00860663"/>
    <w:rsid w:val="00862A94"/>
    <w:rsid w:val="00864AAD"/>
    <w:rsid w:val="008663E2"/>
    <w:rsid w:val="008747F5"/>
    <w:rsid w:val="00881B08"/>
    <w:rsid w:val="00884528"/>
    <w:rsid w:val="00884D88"/>
    <w:rsid w:val="00893C75"/>
    <w:rsid w:val="008A0B08"/>
    <w:rsid w:val="008A271A"/>
    <w:rsid w:val="008A4DA2"/>
    <w:rsid w:val="008A7781"/>
    <w:rsid w:val="008B30F8"/>
    <w:rsid w:val="008B76F1"/>
    <w:rsid w:val="008B77A2"/>
    <w:rsid w:val="008C3C46"/>
    <w:rsid w:val="008C7599"/>
    <w:rsid w:val="008D0755"/>
    <w:rsid w:val="008D0FA8"/>
    <w:rsid w:val="008D23CE"/>
    <w:rsid w:val="008E0CB9"/>
    <w:rsid w:val="008E1231"/>
    <w:rsid w:val="008E3333"/>
    <w:rsid w:val="008F2438"/>
    <w:rsid w:val="008F51E4"/>
    <w:rsid w:val="009017F8"/>
    <w:rsid w:val="00902B26"/>
    <w:rsid w:val="009067CD"/>
    <w:rsid w:val="009101A2"/>
    <w:rsid w:val="009107F0"/>
    <w:rsid w:val="00925225"/>
    <w:rsid w:val="00932EF4"/>
    <w:rsid w:val="00933299"/>
    <w:rsid w:val="00946B77"/>
    <w:rsid w:val="009536FF"/>
    <w:rsid w:val="00957649"/>
    <w:rsid w:val="00994A94"/>
    <w:rsid w:val="00995303"/>
    <w:rsid w:val="00996DC3"/>
    <w:rsid w:val="009A06E3"/>
    <w:rsid w:val="009A305C"/>
    <w:rsid w:val="009A3BE6"/>
    <w:rsid w:val="009B150D"/>
    <w:rsid w:val="009B169B"/>
    <w:rsid w:val="009B4F84"/>
    <w:rsid w:val="009B5D99"/>
    <w:rsid w:val="009C1FEB"/>
    <w:rsid w:val="009C59C5"/>
    <w:rsid w:val="009C5CF0"/>
    <w:rsid w:val="009D36EA"/>
    <w:rsid w:val="009D6AEC"/>
    <w:rsid w:val="009D7CF2"/>
    <w:rsid w:val="009E7DC6"/>
    <w:rsid w:val="009F083B"/>
    <w:rsid w:val="009F2855"/>
    <w:rsid w:val="009F5010"/>
    <w:rsid w:val="009F7579"/>
    <w:rsid w:val="00A0298C"/>
    <w:rsid w:val="00A06225"/>
    <w:rsid w:val="00A06B66"/>
    <w:rsid w:val="00A07906"/>
    <w:rsid w:val="00A17119"/>
    <w:rsid w:val="00A20272"/>
    <w:rsid w:val="00A2082D"/>
    <w:rsid w:val="00A21E7C"/>
    <w:rsid w:val="00A22A17"/>
    <w:rsid w:val="00A23871"/>
    <w:rsid w:val="00A24CEA"/>
    <w:rsid w:val="00A25261"/>
    <w:rsid w:val="00A2748A"/>
    <w:rsid w:val="00A33076"/>
    <w:rsid w:val="00A3548F"/>
    <w:rsid w:val="00A41A61"/>
    <w:rsid w:val="00A43F58"/>
    <w:rsid w:val="00A447C2"/>
    <w:rsid w:val="00A515AF"/>
    <w:rsid w:val="00A520F4"/>
    <w:rsid w:val="00A57A17"/>
    <w:rsid w:val="00A84A48"/>
    <w:rsid w:val="00A91DE0"/>
    <w:rsid w:val="00A97DC3"/>
    <w:rsid w:val="00AA21B1"/>
    <w:rsid w:val="00AA3942"/>
    <w:rsid w:val="00AA63C4"/>
    <w:rsid w:val="00AA7D23"/>
    <w:rsid w:val="00AB25F0"/>
    <w:rsid w:val="00AC00DD"/>
    <w:rsid w:val="00AD7781"/>
    <w:rsid w:val="00AE05E7"/>
    <w:rsid w:val="00AE0C19"/>
    <w:rsid w:val="00AE306C"/>
    <w:rsid w:val="00AE5441"/>
    <w:rsid w:val="00AE6787"/>
    <w:rsid w:val="00AE7CE2"/>
    <w:rsid w:val="00AF01AA"/>
    <w:rsid w:val="00AF06B9"/>
    <w:rsid w:val="00AF084E"/>
    <w:rsid w:val="00AF5824"/>
    <w:rsid w:val="00AF78E1"/>
    <w:rsid w:val="00B0519E"/>
    <w:rsid w:val="00B06707"/>
    <w:rsid w:val="00B07BDB"/>
    <w:rsid w:val="00B10024"/>
    <w:rsid w:val="00B15633"/>
    <w:rsid w:val="00B204C3"/>
    <w:rsid w:val="00B263E7"/>
    <w:rsid w:val="00B46E07"/>
    <w:rsid w:val="00B474C3"/>
    <w:rsid w:val="00B67784"/>
    <w:rsid w:val="00B70DE8"/>
    <w:rsid w:val="00B855C8"/>
    <w:rsid w:val="00B93A46"/>
    <w:rsid w:val="00B94D4D"/>
    <w:rsid w:val="00B957C9"/>
    <w:rsid w:val="00B9646B"/>
    <w:rsid w:val="00BA01BD"/>
    <w:rsid w:val="00BA033F"/>
    <w:rsid w:val="00BA4B36"/>
    <w:rsid w:val="00BB644A"/>
    <w:rsid w:val="00BC17C3"/>
    <w:rsid w:val="00BC269E"/>
    <w:rsid w:val="00BC4558"/>
    <w:rsid w:val="00BC59FA"/>
    <w:rsid w:val="00BC7D14"/>
    <w:rsid w:val="00BD0BF4"/>
    <w:rsid w:val="00BD139F"/>
    <w:rsid w:val="00BD209E"/>
    <w:rsid w:val="00BE1F28"/>
    <w:rsid w:val="00BE320B"/>
    <w:rsid w:val="00BE5023"/>
    <w:rsid w:val="00BE5669"/>
    <w:rsid w:val="00BF240E"/>
    <w:rsid w:val="00BF47A5"/>
    <w:rsid w:val="00BF575B"/>
    <w:rsid w:val="00C026F2"/>
    <w:rsid w:val="00C0345F"/>
    <w:rsid w:val="00C1078E"/>
    <w:rsid w:val="00C14244"/>
    <w:rsid w:val="00C236D2"/>
    <w:rsid w:val="00C2440E"/>
    <w:rsid w:val="00C273C2"/>
    <w:rsid w:val="00C2782B"/>
    <w:rsid w:val="00C27CFB"/>
    <w:rsid w:val="00C307F4"/>
    <w:rsid w:val="00C357DE"/>
    <w:rsid w:val="00C35D8F"/>
    <w:rsid w:val="00C41D79"/>
    <w:rsid w:val="00C50BC7"/>
    <w:rsid w:val="00C57EF2"/>
    <w:rsid w:val="00C66F2B"/>
    <w:rsid w:val="00C672EE"/>
    <w:rsid w:val="00C819E4"/>
    <w:rsid w:val="00C84D0E"/>
    <w:rsid w:val="00C913A9"/>
    <w:rsid w:val="00C95824"/>
    <w:rsid w:val="00CA0B3C"/>
    <w:rsid w:val="00CA2BCB"/>
    <w:rsid w:val="00CA5FC8"/>
    <w:rsid w:val="00CA6E29"/>
    <w:rsid w:val="00CA7472"/>
    <w:rsid w:val="00CB4A33"/>
    <w:rsid w:val="00CB5754"/>
    <w:rsid w:val="00CB5901"/>
    <w:rsid w:val="00CC7AE2"/>
    <w:rsid w:val="00CD05AE"/>
    <w:rsid w:val="00CD0ABB"/>
    <w:rsid w:val="00CD6DBD"/>
    <w:rsid w:val="00CD7643"/>
    <w:rsid w:val="00CE5212"/>
    <w:rsid w:val="00CE544C"/>
    <w:rsid w:val="00D0393B"/>
    <w:rsid w:val="00D056B1"/>
    <w:rsid w:val="00D13101"/>
    <w:rsid w:val="00D24F2E"/>
    <w:rsid w:val="00D25C63"/>
    <w:rsid w:val="00D3487C"/>
    <w:rsid w:val="00D40B4D"/>
    <w:rsid w:val="00D40B79"/>
    <w:rsid w:val="00D57614"/>
    <w:rsid w:val="00D65A41"/>
    <w:rsid w:val="00D7145C"/>
    <w:rsid w:val="00D7186D"/>
    <w:rsid w:val="00D72421"/>
    <w:rsid w:val="00D7599E"/>
    <w:rsid w:val="00D75CAA"/>
    <w:rsid w:val="00D82371"/>
    <w:rsid w:val="00D856CE"/>
    <w:rsid w:val="00D85709"/>
    <w:rsid w:val="00D85A95"/>
    <w:rsid w:val="00D92E60"/>
    <w:rsid w:val="00D933DC"/>
    <w:rsid w:val="00D93556"/>
    <w:rsid w:val="00DA4D16"/>
    <w:rsid w:val="00DA64BD"/>
    <w:rsid w:val="00DB2415"/>
    <w:rsid w:val="00DB3FAB"/>
    <w:rsid w:val="00DC4357"/>
    <w:rsid w:val="00DC4472"/>
    <w:rsid w:val="00DC696F"/>
    <w:rsid w:val="00DC6DFA"/>
    <w:rsid w:val="00DD0FB5"/>
    <w:rsid w:val="00DD731E"/>
    <w:rsid w:val="00DE173E"/>
    <w:rsid w:val="00DF2FBE"/>
    <w:rsid w:val="00DF3720"/>
    <w:rsid w:val="00DF736E"/>
    <w:rsid w:val="00E03659"/>
    <w:rsid w:val="00E04A32"/>
    <w:rsid w:val="00E04E0B"/>
    <w:rsid w:val="00E13F56"/>
    <w:rsid w:val="00E16D5D"/>
    <w:rsid w:val="00E2156A"/>
    <w:rsid w:val="00E25090"/>
    <w:rsid w:val="00E3006C"/>
    <w:rsid w:val="00E30BE2"/>
    <w:rsid w:val="00E3245F"/>
    <w:rsid w:val="00E336EE"/>
    <w:rsid w:val="00E34113"/>
    <w:rsid w:val="00E50789"/>
    <w:rsid w:val="00E56BDE"/>
    <w:rsid w:val="00E57502"/>
    <w:rsid w:val="00E65224"/>
    <w:rsid w:val="00E72A24"/>
    <w:rsid w:val="00E74C72"/>
    <w:rsid w:val="00E75CED"/>
    <w:rsid w:val="00E7749C"/>
    <w:rsid w:val="00E87FE6"/>
    <w:rsid w:val="00E9392E"/>
    <w:rsid w:val="00E9540E"/>
    <w:rsid w:val="00EA2297"/>
    <w:rsid w:val="00EA2B73"/>
    <w:rsid w:val="00EA73E8"/>
    <w:rsid w:val="00EB1B1B"/>
    <w:rsid w:val="00EB3438"/>
    <w:rsid w:val="00EB5B21"/>
    <w:rsid w:val="00EB73B3"/>
    <w:rsid w:val="00EC180C"/>
    <w:rsid w:val="00EC1C9C"/>
    <w:rsid w:val="00EC5C1E"/>
    <w:rsid w:val="00EC7E7E"/>
    <w:rsid w:val="00ED3636"/>
    <w:rsid w:val="00ED4240"/>
    <w:rsid w:val="00ED56D4"/>
    <w:rsid w:val="00ED71C6"/>
    <w:rsid w:val="00EE2E1F"/>
    <w:rsid w:val="00EE3CA2"/>
    <w:rsid w:val="00EE3E65"/>
    <w:rsid w:val="00EE4047"/>
    <w:rsid w:val="00EE6A72"/>
    <w:rsid w:val="00EE7E88"/>
    <w:rsid w:val="00EF5337"/>
    <w:rsid w:val="00EF6B27"/>
    <w:rsid w:val="00F04B18"/>
    <w:rsid w:val="00F0696D"/>
    <w:rsid w:val="00F06C54"/>
    <w:rsid w:val="00F11683"/>
    <w:rsid w:val="00F13B9D"/>
    <w:rsid w:val="00F279EA"/>
    <w:rsid w:val="00F31460"/>
    <w:rsid w:val="00F32462"/>
    <w:rsid w:val="00F4165A"/>
    <w:rsid w:val="00F41D5D"/>
    <w:rsid w:val="00F447B7"/>
    <w:rsid w:val="00F454E9"/>
    <w:rsid w:val="00F5421E"/>
    <w:rsid w:val="00F553CD"/>
    <w:rsid w:val="00F5626E"/>
    <w:rsid w:val="00F61C3F"/>
    <w:rsid w:val="00F644F2"/>
    <w:rsid w:val="00F767F2"/>
    <w:rsid w:val="00F810D6"/>
    <w:rsid w:val="00F85499"/>
    <w:rsid w:val="00F86829"/>
    <w:rsid w:val="00F87022"/>
    <w:rsid w:val="00F8703A"/>
    <w:rsid w:val="00F904DD"/>
    <w:rsid w:val="00F944BE"/>
    <w:rsid w:val="00F95D87"/>
    <w:rsid w:val="00F96AB1"/>
    <w:rsid w:val="00FA7C14"/>
    <w:rsid w:val="00FB3563"/>
    <w:rsid w:val="00FB6860"/>
    <w:rsid w:val="00FE0A08"/>
    <w:rsid w:val="00FE16FD"/>
    <w:rsid w:val="00FE2D01"/>
    <w:rsid w:val="00FE312B"/>
    <w:rsid w:val="00FE4A9A"/>
    <w:rsid w:val="00FE671F"/>
    <w:rsid w:val="00FE6E94"/>
    <w:rsid w:val="00FF3278"/>
    <w:rsid w:val="00FF3BE5"/>
    <w:rsid w:val="00FF55FD"/>
    <w:rsid w:val="00FF5B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C0C5A"/>
  <w15:docId w15:val="{C2F520EA-FB8E-4562-9CCA-5CA0507CB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652A2"/>
    <w:pPr>
      <w:jc w:val="right"/>
    </w:pPr>
  </w:style>
  <w:style w:type="character" w:customStyle="1" w:styleId="a4">
    <w:name w:val="日期 字元"/>
    <w:basedOn w:val="a0"/>
    <w:link w:val="a3"/>
    <w:uiPriority w:val="99"/>
    <w:semiHidden/>
    <w:rsid w:val="000652A2"/>
  </w:style>
  <w:style w:type="paragraph" w:styleId="a5">
    <w:name w:val="List Paragraph"/>
    <w:basedOn w:val="a"/>
    <w:uiPriority w:val="34"/>
    <w:qFormat/>
    <w:rsid w:val="000652A2"/>
    <w:pPr>
      <w:ind w:leftChars="200" w:left="480"/>
    </w:pPr>
  </w:style>
  <w:style w:type="character" w:styleId="a6">
    <w:name w:val="Hyperlink"/>
    <w:basedOn w:val="a0"/>
    <w:uiPriority w:val="99"/>
    <w:unhideWhenUsed/>
    <w:rsid w:val="00306F61"/>
    <w:rPr>
      <w:color w:val="0000FF" w:themeColor="hyperlink"/>
      <w:u w:val="single"/>
    </w:rPr>
  </w:style>
  <w:style w:type="paragraph" w:styleId="a7">
    <w:name w:val="header"/>
    <w:basedOn w:val="a"/>
    <w:link w:val="a8"/>
    <w:uiPriority w:val="99"/>
    <w:unhideWhenUsed/>
    <w:rsid w:val="009536FF"/>
    <w:pPr>
      <w:tabs>
        <w:tab w:val="center" w:pos="4153"/>
        <w:tab w:val="right" w:pos="8306"/>
      </w:tabs>
      <w:snapToGrid w:val="0"/>
    </w:pPr>
    <w:rPr>
      <w:sz w:val="20"/>
      <w:szCs w:val="20"/>
    </w:rPr>
  </w:style>
  <w:style w:type="character" w:customStyle="1" w:styleId="a8">
    <w:name w:val="頁首 字元"/>
    <w:basedOn w:val="a0"/>
    <w:link w:val="a7"/>
    <w:uiPriority w:val="99"/>
    <w:rsid w:val="009536FF"/>
    <w:rPr>
      <w:sz w:val="20"/>
      <w:szCs w:val="20"/>
    </w:rPr>
  </w:style>
  <w:style w:type="paragraph" w:styleId="a9">
    <w:name w:val="footer"/>
    <w:basedOn w:val="a"/>
    <w:link w:val="aa"/>
    <w:uiPriority w:val="99"/>
    <w:unhideWhenUsed/>
    <w:rsid w:val="009536FF"/>
    <w:pPr>
      <w:tabs>
        <w:tab w:val="center" w:pos="4153"/>
        <w:tab w:val="right" w:pos="8306"/>
      </w:tabs>
      <w:snapToGrid w:val="0"/>
    </w:pPr>
    <w:rPr>
      <w:sz w:val="20"/>
      <w:szCs w:val="20"/>
    </w:rPr>
  </w:style>
  <w:style w:type="character" w:customStyle="1" w:styleId="aa">
    <w:name w:val="頁尾 字元"/>
    <w:basedOn w:val="a0"/>
    <w:link w:val="a9"/>
    <w:uiPriority w:val="99"/>
    <w:rsid w:val="009536FF"/>
    <w:rPr>
      <w:sz w:val="20"/>
      <w:szCs w:val="20"/>
    </w:rPr>
  </w:style>
  <w:style w:type="character" w:styleId="ab">
    <w:name w:val="annotation reference"/>
    <w:basedOn w:val="a0"/>
    <w:uiPriority w:val="99"/>
    <w:semiHidden/>
    <w:unhideWhenUsed/>
    <w:rsid w:val="00B94D4D"/>
    <w:rPr>
      <w:sz w:val="18"/>
      <w:szCs w:val="18"/>
    </w:rPr>
  </w:style>
  <w:style w:type="paragraph" w:styleId="ac">
    <w:name w:val="annotation text"/>
    <w:basedOn w:val="a"/>
    <w:link w:val="ad"/>
    <w:uiPriority w:val="99"/>
    <w:semiHidden/>
    <w:unhideWhenUsed/>
    <w:rsid w:val="00B94D4D"/>
  </w:style>
  <w:style w:type="character" w:customStyle="1" w:styleId="ad">
    <w:name w:val="註解文字 字元"/>
    <w:basedOn w:val="a0"/>
    <w:link w:val="ac"/>
    <w:uiPriority w:val="99"/>
    <w:semiHidden/>
    <w:rsid w:val="00B94D4D"/>
  </w:style>
  <w:style w:type="paragraph" w:styleId="ae">
    <w:name w:val="annotation subject"/>
    <w:basedOn w:val="ac"/>
    <w:next w:val="ac"/>
    <w:link w:val="af"/>
    <w:uiPriority w:val="99"/>
    <w:semiHidden/>
    <w:unhideWhenUsed/>
    <w:rsid w:val="00B94D4D"/>
    <w:rPr>
      <w:b/>
      <w:bCs/>
    </w:rPr>
  </w:style>
  <w:style w:type="character" w:customStyle="1" w:styleId="af">
    <w:name w:val="註解主旨 字元"/>
    <w:basedOn w:val="ad"/>
    <w:link w:val="ae"/>
    <w:uiPriority w:val="99"/>
    <w:semiHidden/>
    <w:rsid w:val="00B94D4D"/>
    <w:rPr>
      <w:b/>
      <w:bCs/>
    </w:rPr>
  </w:style>
  <w:style w:type="paragraph" w:styleId="af0">
    <w:name w:val="Balloon Text"/>
    <w:basedOn w:val="a"/>
    <w:link w:val="af1"/>
    <w:uiPriority w:val="99"/>
    <w:semiHidden/>
    <w:unhideWhenUsed/>
    <w:rsid w:val="00B94D4D"/>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B94D4D"/>
    <w:rPr>
      <w:rFonts w:asciiTheme="majorHAnsi" w:eastAsiaTheme="majorEastAsia" w:hAnsiTheme="majorHAnsi" w:cstheme="majorBidi"/>
      <w:sz w:val="18"/>
      <w:szCs w:val="18"/>
    </w:rPr>
  </w:style>
  <w:style w:type="paragraph" w:styleId="Web">
    <w:name w:val="Normal (Web)"/>
    <w:basedOn w:val="a"/>
    <w:uiPriority w:val="99"/>
    <w:semiHidden/>
    <w:unhideWhenUsed/>
    <w:rsid w:val="0027091F"/>
    <w:pPr>
      <w:widowControl/>
      <w:spacing w:before="100" w:beforeAutospacing="1" w:after="100" w:afterAutospacing="1"/>
    </w:pPr>
    <w:rPr>
      <w:rFonts w:ascii="新細明體" w:eastAsia="新細明體" w:hAnsi="新細明體" w:cs="新細明體"/>
      <w:kern w:val="0"/>
      <w:szCs w:val="24"/>
    </w:rPr>
  </w:style>
  <w:style w:type="paragraph" w:styleId="af2">
    <w:name w:val="Title"/>
    <w:basedOn w:val="a"/>
    <w:next w:val="a"/>
    <w:link w:val="af3"/>
    <w:uiPriority w:val="10"/>
    <w:qFormat/>
    <w:rsid w:val="00AB25F0"/>
    <w:pPr>
      <w:spacing w:before="240" w:after="60"/>
      <w:jc w:val="center"/>
      <w:outlineLvl w:val="0"/>
    </w:pPr>
    <w:rPr>
      <w:rFonts w:asciiTheme="majorHAnsi" w:eastAsiaTheme="majorEastAsia" w:hAnsiTheme="majorHAnsi" w:cstheme="majorBidi"/>
      <w:b/>
      <w:bCs/>
      <w:sz w:val="32"/>
      <w:szCs w:val="32"/>
    </w:rPr>
  </w:style>
  <w:style w:type="character" w:customStyle="1" w:styleId="af3">
    <w:name w:val="標題 字元"/>
    <w:basedOn w:val="a0"/>
    <w:link w:val="af2"/>
    <w:uiPriority w:val="10"/>
    <w:rsid w:val="00AB25F0"/>
    <w:rPr>
      <w:rFonts w:asciiTheme="majorHAnsi" w:eastAsiaTheme="majorEastAsia" w:hAnsiTheme="majorHAnsi" w:cstheme="majorBidi"/>
      <w:b/>
      <w:bCs/>
      <w:sz w:val="32"/>
      <w:szCs w:val="32"/>
    </w:rPr>
  </w:style>
  <w:style w:type="paragraph" w:customStyle="1" w:styleId="1">
    <w:name w:val="樣式1"/>
    <w:basedOn w:val="af2"/>
    <w:link w:val="10"/>
    <w:qFormat/>
    <w:rsid w:val="00AB25F0"/>
    <w:pPr>
      <w:numPr>
        <w:numId w:val="17"/>
      </w:numPr>
      <w:spacing w:beforeLines="100" w:before="360" w:after="0" w:line="520" w:lineRule="exact"/>
      <w:ind w:left="737" w:hanging="737"/>
      <w:jc w:val="left"/>
    </w:pPr>
    <w:rPr>
      <w:rFonts w:ascii="標楷體" w:eastAsia="標楷體" w:hAnsi="標楷體"/>
      <w:sz w:val="28"/>
    </w:rPr>
  </w:style>
  <w:style w:type="character" w:customStyle="1" w:styleId="10">
    <w:name w:val="樣式1 字元"/>
    <w:basedOn w:val="af3"/>
    <w:link w:val="1"/>
    <w:rsid w:val="00AB25F0"/>
    <w:rPr>
      <w:rFonts w:ascii="標楷體" w:eastAsia="標楷體" w:hAnsi="標楷體" w:cstheme="majorBidi"/>
      <w:b/>
      <w:bC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17551">
      <w:bodyDiv w:val="1"/>
      <w:marLeft w:val="0"/>
      <w:marRight w:val="0"/>
      <w:marTop w:val="0"/>
      <w:marBottom w:val="0"/>
      <w:divBdr>
        <w:top w:val="none" w:sz="0" w:space="0" w:color="auto"/>
        <w:left w:val="none" w:sz="0" w:space="0" w:color="auto"/>
        <w:bottom w:val="none" w:sz="0" w:space="0" w:color="auto"/>
        <w:right w:val="none" w:sz="0" w:space="0" w:color="auto"/>
      </w:divBdr>
    </w:div>
    <w:div w:id="211885396">
      <w:bodyDiv w:val="1"/>
      <w:marLeft w:val="0"/>
      <w:marRight w:val="0"/>
      <w:marTop w:val="0"/>
      <w:marBottom w:val="0"/>
      <w:divBdr>
        <w:top w:val="none" w:sz="0" w:space="0" w:color="auto"/>
        <w:left w:val="none" w:sz="0" w:space="0" w:color="auto"/>
        <w:bottom w:val="none" w:sz="0" w:space="0" w:color="auto"/>
        <w:right w:val="none" w:sz="0" w:space="0" w:color="auto"/>
      </w:divBdr>
      <w:divsChild>
        <w:div w:id="250507092">
          <w:marLeft w:val="821"/>
          <w:marRight w:val="0"/>
          <w:marTop w:val="0"/>
          <w:marBottom w:val="0"/>
          <w:divBdr>
            <w:top w:val="none" w:sz="0" w:space="0" w:color="auto"/>
            <w:left w:val="none" w:sz="0" w:space="0" w:color="auto"/>
            <w:bottom w:val="none" w:sz="0" w:space="0" w:color="auto"/>
            <w:right w:val="none" w:sz="0" w:space="0" w:color="auto"/>
          </w:divBdr>
        </w:div>
      </w:divsChild>
    </w:div>
    <w:div w:id="215047497">
      <w:bodyDiv w:val="1"/>
      <w:marLeft w:val="0"/>
      <w:marRight w:val="0"/>
      <w:marTop w:val="0"/>
      <w:marBottom w:val="0"/>
      <w:divBdr>
        <w:top w:val="none" w:sz="0" w:space="0" w:color="auto"/>
        <w:left w:val="none" w:sz="0" w:space="0" w:color="auto"/>
        <w:bottom w:val="none" w:sz="0" w:space="0" w:color="auto"/>
        <w:right w:val="none" w:sz="0" w:space="0" w:color="auto"/>
      </w:divBdr>
    </w:div>
    <w:div w:id="253131568">
      <w:bodyDiv w:val="1"/>
      <w:marLeft w:val="0"/>
      <w:marRight w:val="0"/>
      <w:marTop w:val="0"/>
      <w:marBottom w:val="0"/>
      <w:divBdr>
        <w:top w:val="none" w:sz="0" w:space="0" w:color="auto"/>
        <w:left w:val="none" w:sz="0" w:space="0" w:color="auto"/>
        <w:bottom w:val="none" w:sz="0" w:space="0" w:color="auto"/>
        <w:right w:val="none" w:sz="0" w:space="0" w:color="auto"/>
      </w:divBdr>
      <w:divsChild>
        <w:div w:id="720518602">
          <w:marLeft w:val="446"/>
          <w:marRight w:val="0"/>
          <w:marTop w:val="0"/>
          <w:marBottom w:val="0"/>
          <w:divBdr>
            <w:top w:val="none" w:sz="0" w:space="0" w:color="auto"/>
            <w:left w:val="none" w:sz="0" w:space="0" w:color="auto"/>
            <w:bottom w:val="none" w:sz="0" w:space="0" w:color="auto"/>
            <w:right w:val="none" w:sz="0" w:space="0" w:color="auto"/>
          </w:divBdr>
        </w:div>
      </w:divsChild>
    </w:div>
    <w:div w:id="291598439">
      <w:bodyDiv w:val="1"/>
      <w:marLeft w:val="0"/>
      <w:marRight w:val="0"/>
      <w:marTop w:val="0"/>
      <w:marBottom w:val="0"/>
      <w:divBdr>
        <w:top w:val="none" w:sz="0" w:space="0" w:color="auto"/>
        <w:left w:val="none" w:sz="0" w:space="0" w:color="auto"/>
        <w:bottom w:val="none" w:sz="0" w:space="0" w:color="auto"/>
        <w:right w:val="none" w:sz="0" w:space="0" w:color="auto"/>
      </w:divBdr>
    </w:div>
    <w:div w:id="305672928">
      <w:bodyDiv w:val="1"/>
      <w:marLeft w:val="0"/>
      <w:marRight w:val="0"/>
      <w:marTop w:val="0"/>
      <w:marBottom w:val="0"/>
      <w:divBdr>
        <w:top w:val="none" w:sz="0" w:space="0" w:color="auto"/>
        <w:left w:val="none" w:sz="0" w:space="0" w:color="auto"/>
        <w:bottom w:val="none" w:sz="0" w:space="0" w:color="auto"/>
        <w:right w:val="none" w:sz="0" w:space="0" w:color="auto"/>
      </w:divBdr>
      <w:divsChild>
        <w:div w:id="87847674">
          <w:marLeft w:val="288"/>
          <w:marRight w:val="0"/>
          <w:marTop w:val="0"/>
          <w:marBottom w:val="0"/>
          <w:divBdr>
            <w:top w:val="none" w:sz="0" w:space="0" w:color="auto"/>
            <w:left w:val="none" w:sz="0" w:space="0" w:color="auto"/>
            <w:bottom w:val="none" w:sz="0" w:space="0" w:color="auto"/>
            <w:right w:val="none" w:sz="0" w:space="0" w:color="auto"/>
          </w:divBdr>
        </w:div>
      </w:divsChild>
    </w:div>
    <w:div w:id="307395484">
      <w:bodyDiv w:val="1"/>
      <w:marLeft w:val="0"/>
      <w:marRight w:val="0"/>
      <w:marTop w:val="0"/>
      <w:marBottom w:val="0"/>
      <w:divBdr>
        <w:top w:val="none" w:sz="0" w:space="0" w:color="auto"/>
        <w:left w:val="none" w:sz="0" w:space="0" w:color="auto"/>
        <w:bottom w:val="none" w:sz="0" w:space="0" w:color="auto"/>
        <w:right w:val="none" w:sz="0" w:space="0" w:color="auto"/>
      </w:divBdr>
    </w:div>
    <w:div w:id="308559425">
      <w:bodyDiv w:val="1"/>
      <w:marLeft w:val="0"/>
      <w:marRight w:val="0"/>
      <w:marTop w:val="0"/>
      <w:marBottom w:val="0"/>
      <w:divBdr>
        <w:top w:val="none" w:sz="0" w:space="0" w:color="auto"/>
        <w:left w:val="none" w:sz="0" w:space="0" w:color="auto"/>
        <w:bottom w:val="none" w:sz="0" w:space="0" w:color="auto"/>
        <w:right w:val="none" w:sz="0" w:space="0" w:color="auto"/>
      </w:divBdr>
      <w:divsChild>
        <w:div w:id="772821205">
          <w:marLeft w:val="1382"/>
          <w:marRight w:val="0"/>
          <w:marTop w:val="240"/>
          <w:marBottom w:val="0"/>
          <w:divBdr>
            <w:top w:val="none" w:sz="0" w:space="0" w:color="auto"/>
            <w:left w:val="none" w:sz="0" w:space="0" w:color="auto"/>
            <w:bottom w:val="none" w:sz="0" w:space="0" w:color="auto"/>
            <w:right w:val="none" w:sz="0" w:space="0" w:color="auto"/>
          </w:divBdr>
        </w:div>
      </w:divsChild>
    </w:div>
    <w:div w:id="317536866">
      <w:bodyDiv w:val="1"/>
      <w:marLeft w:val="0"/>
      <w:marRight w:val="0"/>
      <w:marTop w:val="0"/>
      <w:marBottom w:val="0"/>
      <w:divBdr>
        <w:top w:val="none" w:sz="0" w:space="0" w:color="auto"/>
        <w:left w:val="none" w:sz="0" w:space="0" w:color="auto"/>
        <w:bottom w:val="none" w:sz="0" w:space="0" w:color="auto"/>
        <w:right w:val="none" w:sz="0" w:space="0" w:color="auto"/>
      </w:divBdr>
    </w:div>
    <w:div w:id="360057499">
      <w:bodyDiv w:val="1"/>
      <w:marLeft w:val="0"/>
      <w:marRight w:val="0"/>
      <w:marTop w:val="0"/>
      <w:marBottom w:val="0"/>
      <w:divBdr>
        <w:top w:val="none" w:sz="0" w:space="0" w:color="auto"/>
        <w:left w:val="none" w:sz="0" w:space="0" w:color="auto"/>
        <w:bottom w:val="none" w:sz="0" w:space="0" w:color="auto"/>
        <w:right w:val="none" w:sz="0" w:space="0" w:color="auto"/>
      </w:divBdr>
    </w:div>
    <w:div w:id="362637282">
      <w:bodyDiv w:val="1"/>
      <w:marLeft w:val="0"/>
      <w:marRight w:val="0"/>
      <w:marTop w:val="0"/>
      <w:marBottom w:val="0"/>
      <w:divBdr>
        <w:top w:val="none" w:sz="0" w:space="0" w:color="auto"/>
        <w:left w:val="none" w:sz="0" w:space="0" w:color="auto"/>
        <w:bottom w:val="none" w:sz="0" w:space="0" w:color="auto"/>
        <w:right w:val="none" w:sz="0" w:space="0" w:color="auto"/>
      </w:divBdr>
      <w:divsChild>
        <w:div w:id="1708725684">
          <w:marLeft w:val="446"/>
          <w:marRight w:val="0"/>
          <w:marTop w:val="0"/>
          <w:marBottom w:val="0"/>
          <w:divBdr>
            <w:top w:val="none" w:sz="0" w:space="0" w:color="auto"/>
            <w:left w:val="none" w:sz="0" w:space="0" w:color="auto"/>
            <w:bottom w:val="none" w:sz="0" w:space="0" w:color="auto"/>
            <w:right w:val="none" w:sz="0" w:space="0" w:color="auto"/>
          </w:divBdr>
        </w:div>
      </w:divsChild>
    </w:div>
    <w:div w:id="365788443">
      <w:bodyDiv w:val="1"/>
      <w:marLeft w:val="0"/>
      <w:marRight w:val="0"/>
      <w:marTop w:val="0"/>
      <w:marBottom w:val="0"/>
      <w:divBdr>
        <w:top w:val="none" w:sz="0" w:space="0" w:color="auto"/>
        <w:left w:val="none" w:sz="0" w:space="0" w:color="auto"/>
        <w:bottom w:val="none" w:sz="0" w:space="0" w:color="auto"/>
        <w:right w:val="none" w:sz="0" w:space="0" w:color="auto"/>
      </w:divBdr>
    </w:div>
    <w:div w:id="374161821">
      <w:bodyDiv w:val="1"/>
      <w:marLeft w:val="0"/>
      <w:marRight w:val="0"/>
      <w:marTop w:val="0"/>
      <w:marBottom w:val="0"/>
      <w:divBdr>
        <w:top w:val="none" w:sz="0" w:space="0" w:color="auto"/>
        <w:left w:val="none" w:sz="0" w:space="0" w:color="auto"/>
        <w:bottom w:val="none" w:sz="0" w:space="0" w:color="auto"/>
        <w:right w:val="none" w:sz="0" w:space="0" w:color="auto"/>
      </w:divBdr>
    </w:div>
    <w:div w:id="386882736">
      <w:bodyDiv w:val="1"/>
      <w:marLeft w:val="0"/>
      <w:marRight w:val="0"/>
      <w:marTop w:val="0"/>
      <w:marBottom w:val="0"/>
      <w:divBdr>
        <w:top w:val="none" w:sz="0" w:space="0" w:color="auto"/>
        <w:left w:val="none" w:sz="0" w:space="0" w:color="auto"/>
        <w:bottom w:val="none" w:sz="0" w:space="0" w:color="auto"/>
        <w:right w:val="none" w:sz="0" w:space="0" w:color="auto"/>
      </w:divBdr>
      <w:divsChild>
        <w:div w:id="1626038619">
          <w:marLeft w:val="446"/>
          <w:marRight w:val="0"/>
          <w:marTop w:val="120"/>
          <w:marBottom w:val="0"/>
          <w:divBdr>
            <w:top w:val="none" w:sz="0" w:space="0" w:color="auto"/>
            <w:left w:val="none" w:sz="0" w:space="0" w:color="auto"/>
            <w:bottom w:val="none" w:sz="0" w:space="0" w:color="auto"/>
            <w:right w:val="none" w:sz="0" w:space="0" w:color="auto"/>
          </w:divBdr>
        </w:div>
      </w:divsChild>
    </w:div>
    <w:div w:id="403063597">
      <w:bodyDiv w:val="1"/>
      <w:marLeft w:val="0"/>
      <w:marRight w:val="0"/>
      <w:marTop w:val="0"/>
      <w:marBottom w:val="0"/>
      <w:divBdr>
        <w:top w:val="none" w:sz="0" w:space="0" w:color="auto"/>
        <w:left w:val="none" w:sz="0" w:space="0" w:color="auto"/>
        <w:bottom w:val="none" w:sz="0" w:space="0" w:color="auto"/>
        <w:right w:val="none" w:sz="0" w:space="0" w:color="auto"/>
      </w:divBdr>
    </w:div>
    <w:div w:id="424300680">
      <w:bodyDiv w:val="1"/>
      <w:marLeft w:val="0"/>
      <w:marRight w:val="0"/>
      <w:marTop w:val="0"/>
      <w:marBottom w:val="0"/>
      <w:divBdr>
        <w:top w:val="none" w:sz="0" w:space="0" w:color="auto"/>
        <w:left w:val="none" w:sz="0" w:space="0" w:color="auto"/>
        <w:bottom w:val="none" w:sz="0" w:space="0" w:color="auto"/>
        <w:right w:val="none" w:sz="0" w:space="0" w:color="auto"/>
      </w:divBdr>
    </w:div>
    <w:div w:id="493956713">
      <w:bodyDiv w:val="1"/>
      <w:marLeft w:val="0"/>
      <w:marRight w:val="0"/>
      <w:marTop w:val="0"/>
      <w:marBottom w:val="0"/>
      <w:divBdr>
        <w:top w:val="none" w:sz="0" w:space="0" w:color="auto"/>
        <w:left w:val="none" w:sz="0" w:space="0" w:color="auto"/>
        <w:bottom w:val="none" w:sz="0" w:space="0" w:color="auto"/>
        <w:right w:val="none" w:sz="0" w:space="0" w:color="auto"/>
      </w:divBdr>
    </w:div>
    <w:div w:id="605846243">
      <w:bodyDiv w:val="1"/>
      <w:marLeft w:val="0"/>
      <w:marRight w:val="0"/>
      <w:marTop w:val="0"/>
      <w:marBottom w:val="0"/>
      <w:divBdr>
        <w:top w:val="none" w:sz="0" w:space="0" w:color="auto"/>
        <w:left w:val="none" w:sz="0" w:space="0" w:color="auto"/>
        <w:bottom w:val="none" w:sz="0" w:space="0" w:color="auto"/>
        <w:right w:val="none" w:sz="0" w:space="0" w:color="auto"/>
      </w:divBdr>
    </w:div>
    <w:div w:id="734543876">
      <w:bodyDiv w:val="1"/>
      <w:marLeft w:val="0"/>
      <w:marRight w:val="0"/>
      <w:marTop w:val="0"/>
      <w:marBottom w:val="0"/>
      <w:divBdr>
        <w:top w:val="none" w:sz="0" w:space="0" w:color="auto"/>
        <w:left w:val="none" w:sz="0" w:space="0" w:color="auto"/>
        <w:bottom w:val="none" w:sz="0" w:space="0" w:color="auto"/>
        <w:right w:val="none" w:sz="0" w:space="0" w:color="auto"/>
      </w:divBdr>
    </w:div>
    <w:div w:id="760491755">
      <w:bodyDiv w:val="1"/>
      <w:marLeft w:val="0"/>
      <w:marRight w:val="0"/>
      <w:marTop w:val="0"/>
      <w:marBottom w:val="0"/>
      <w:divBdr>
        <w:top w:val="none" w:sz="0" w:space="0" w:color="auto"/>
        <w:left w:val="none" w:sz="0" w:space="0" w:color="auto"/>
        <w:bottom w:val="none" w:sz="0" w:space="0" w:color="auto"/>
        <w:right w:val="none" w:sz="0" w:space="0" w:color="auto"/>
      </w:divBdr>
      <w:divsChild>
        <w:div w:id="1907110520">
          <w:marLeft w:val="821"/>
          <w:marRight w:val="0"/>
          <w:marTop w:val="0"/>
          <w:marBottom w:val="0"/>
          <w:divBdr>
            <w:top w:val="none" w:sz="0" w:space="0" w:color="auto"/>
            <w:left w:val="none" w:sz="0" w:space="0" w:color="auto"/>
            <w:bottom w:val="none" w:sz="0" w:space="0" w:color="auto"/>
            <w:right w:val="none" w:sz="0" w:space="0" w:color="auto"/>
          </w:divBdr>
        </w:div>
      </w:divsChild>
    </w:div>
    <w:div w:id="853689234">
      <w:bodyDiv w:val="1"/>
      <w:marLeft w:val="0"/>
      <w:marRight w:val="0"/>
      <w:marTop w:val="0"/>
      <w:marBottom w:val="0"/>
      <w:divBdr>
        <w:top w:val="none" w:sz="0" w:space="0" w:color="auto"/>
        <w:left w:val="none" w:sz="0" w:space="0" w:color="auto"/>
        <w:bottom w:val="none" w:sz="0" w:space="0" w:color="auto"/>
        <w:right w:val="none" w:sz="0" w:space="0" w:color="auto"/>
      </w:divBdr>
      <w:divsChild>
        <w:div w:id="349920187">
          <w:marLeft w:val="446"/>
          <w:marRight w:val="0"/>
          <w:marTop w:val="0"/>
          <w:marBottom w:val="0"/>
          <w:divBdr>
            <w:top w:val="none" w:sz="0" w:space="0" w:color="auto"/>
            <w:left w:val="none" w:sz="0" w:space="0" w:color="auto"/>
            <w:bottom w:val="none" w:sz="0" w:space="0" w:color="auto"/>
            <w:right w:val="none" w:sz="0" w:space="0" w:color="auto"/>
          </w:divBdr>
        </w:div>
      </w:divsChild>
    </w:div>
    <w:div w:id="881329387">
      <w:bodyDiv w:val="1"/>
      <w:marLeft w:val="0"/>
      <w:marRight w:val="0"/>
      <w:marTop w:val="0"/>
      <w:marBottom w:val="0"/>
      <w:divBdr>
        <w:top w:val="none" w:sz="0" w:space="0" w:color="auto"/>
        <w:left w:val="none" w:sz="0" w:space="0" w:color="auto"/>
        <w:bottom w:val="none" w:sz="0" w:space="0" w:color="auto"/>
        <w:right w:val="none" w:sz="0" w:space="0" w:color="auto"/>
      </w:divBdr>
      <w:divsChild>
        <w:div w:id="2047438490">
          <w:marLeft w:val="288"/>
          <w:marRight w:val="0"/>
          <w:marTop w:val="0"/>
          <w:marBottom w:val="0"/>
          <w:divBdr>
            <w:top w:val="none" w:sz="0" w:space="0" w:color="auto"/>
            <w:left w:val="none" w:sz="0" w:space="0" w:color="auto"/>
            <w:bottom w:val="none" w:sz="0" w:space="0" w:color="auto"/>
            <w:right w:val="none" w:sz="0" w:space="0" w:color="auto"/>
          </w:divBdr>
        </w:div>
      </w:divsChild>
    </w:div>
    <w:div w:id="931011781">
      <w:bodyDiv w:val="1"/>
      <w:marLeft w:val="0"/>
      <w:marRight w:val="0"/>
      <w:marTop w:val="0"/>
      <w:marBottom w:val="0"/>
      <w:divBdr>
        <w:top w:val="none" w:sz="0" w:space="0" w:color="auto"/>
        <w:left w:val="none" w:sz="0" w:space="0" w:color="auto"/>
        <w:bottom w:val="none" w:sz="0" w:space="0" w:color="auto"/>
        <w:right w:val="none" w:sz="0" w:space="0" w:color="auto"/>
      </w:divBdr>
      <w:divsChild>
        <w:div w:id="535699229">
          <w:marLeft w:val="446"/>
          <w:marRight w:val="0"/>
          <w:marTop w:val="0"/>
          <w:marBottom w:val="0"/>
          <w:divBdr>
            <w:top w:val="none" w:sz="0" w:space="0" w:color="auto"/>
            <w:left w:val="none" w:sz="0" w:space="0" w:color="auto"/>
            <w:bottom w:val="none" w:sz="0" w:space="0" w:color="auto"/>
            <w:right w:val="none" w:sz="0" w:space="0" w:color="auto"/>
          </w:divBdr>
        </w:div>
      </w:divsChild>
    </w:div>
    <w:div w:id="991177121">
      <w:bodyDiv w:val="1"/>
      <w:marLeft w:val="0"/>
      <w:marRight w:val="0"/>
      <w:marTop w:val="0"/>
      <w:marBottom w:val="0"/>
      <w:divBdr>
        <w:top w:val="none" w:sz="0" w:space="0" w:color="auto"/>
        <w:left w:val="none" w:sz="0" w:space="0" w:color="auto"/>
        <w:bottom w:val="none" w:sz="0" w:space="0" w:color="auto"/>
        <w:right w:val="none" w:sz="0" w:space="0" w:color="auto"/>
      </w:divBdr>
    </w:div>
    <w:div w:id="1048992360">
      <w:bodyDiv w:val="1"/>
      <w:marLeft w:val="0"/>
      <w:marRight w:val="0"/>
      <w:marTop w:val="0"/>
      <w:marBottom w:val="0"/>
      <w:divBdr>
        <w:top w:val="none" w:sz="0" w:space="0" w:color="auto"/>
        <w:left w:val="none" w:sz="0" w:space="0" w:color="auto"/>
        <w:bottom w:val="none" w:sz="0" w:space="0" w:color="auto"/>
        <w:right w:val="none" w:sz="0" w:space="0" w:color="auto"/>
      </w:divBdr>
    </w:div>
    <w:div w:id="1049189325">
      <w:bodyDiv w:val="1"/>
      <w:marLeft w:val="0"/>
      <w:marRight w:val="0"/>
      <w:marTop w:val="0"/>
      <w:marBottom w:val="0"/>
      <w:divBdr>
        <w:top w:val="none" w:sz="0" w:space="0" w:color="auto"/>
        <w:left w:val="none" w:sz="0" w:space="0" w:color="auto"/>
        <w:bottom w:val="none" w:sz="0" w:space="0" w:color="auto"/>
        <w:right w:val="none" w:sz="0" w:space="0" w:color="auto"/>
      </w:divBdr>
      <w:divsChild>
        <w:div w:id="347100818">
          <w:marLeft w:val="504"/>
          <w:marRight w:val="0"/>
          <w:marTop w:val="0"/>
          <w:marBottom w:val="0"/>
          <w:divBdr>
            <w:top w:val="none" w:sz="0" w:space="0" w:color="auto"/>
            <w:left w:val="none" w:sz="0" w:space="0" w:color="auto"/>
            <w:bottom w:val="none" w:sz="0" w:space="0" w:color="auto"/>
            <w:right w:val="none" w:sz="0" w:space="0" w:color="auto"/>
          </w:divBdr>
        </w:div>
      </w:divsChild>
    </w:div>
    <w:div w:id="1057556688">
      <w:bodyDiv w:val="1"/>
      <w:marLeft w:val="0"/>
      <w:marRight w:val="0"/>
      <w:marTop w:val="0"/>
      <w:marBottom w:val="0"/>
      <w:divBdr>
        <w:top w:val="none" w:sz="0" w:space="0" w:color="auto"/>
        <w:left w:val="none" w:sz="0" w:space="0" w:color="auto"/>
        <w:bottom w:val="none" w:sz="0" w:space="0" w:color="auto"/>
        <w:right w:val="none" w:sz="0" w:space="0" w:color="auto"/>
      </w:divBdr>
    </w:div>
    <w:div w:id="1074400658">
      <w:bodyDiv w:val="1"/>
      <w:marLeft w:val="0"/>
      <w:marRight w:val="0"/>
      <w:marTop w:val="0"/>
      <w:marBottom w:val="0"/>
      <w:divBdr>
        <w:top w:val="none" w:sz="0" w:space="0" w:color="auto"/>
        <w:left w:val="none" w:sz="0" w:space="0" w:color="auto"/>
        <w:bottom w:val="none" w:sz="0" w:space="0" w:color="auto"/>
        <w:right w:val="none" w:sz="0" w:space="0" w:color="auto"/>
      </w:divBdr>
    </w:div>
    <w:div w:id="1078557952">
      <w:bodyDiv w:val="1"/>
      <w:marLeft w:val="0"/>
      <w:marRight w:val="0"/>
      <w:marTop w:val="0"/>
      <w:marBottom w:val="0"/>
      <w:divBdr>
        <w:top w:val="none" w:sz="0" w:space="0" w:color="auto"/>
        <w:left w:val="none" w:sz="0" w:space="0" w:color="auto"/>
        <w:bottom w:val="none" w:sz="0" w:space="0" w:color="auto"/>
        <w:right w:val="none" w:sz="0" w:space="0" w:color="auto"/>
      </w:divBdr>
      <w:divsChild>
        <w:div w:id="2070034808">
          <w:marLeft w:val="446"/>
          <w:marRight w:val="0"/>
          <w:marTop w:val="0"/>
          <w:marBottom w:val="0"/>
          <w:divBdr>
            <w:top w:val="none" w:sz="0" w:space="0" w:color="auto"/>
            <w:left w:val="none" w:sz="0" w:space="0" w:color="auto"/>
            <w:bottom w:val="none" w:sz="0" w:space="0" w:color="auto"/>
            <w:right w:val="none" w:sz="0" w:space="0" w:color="auto"/>
          </w:divBdr>
        </w:div>
      </w:divsChild>
    </w:div>
    <w:div w:id="1088035944">
      <w:bodyDiv w:val="1"/>
      <w:marLeft w:val="0"/>
      <w:marRight w:val="0"/>
      <w:marTop w:val="0"/>
      <w:marBottom w:val="0"/>
      <w:divBdr>
        <w:top w:val="none" w:sz="0" w:space="0" w:color="auto"/>
        <w:left w:val="none" w:sz="0" w:space="0" w:color="auto"/>
        <w:bottom w:val="none" w:sz="0" w:space="0" w:color="auto"/>
        <w:right w:val="none" w:sz="0" w:space="0" w:color="auto"/>
      </w:divBdr>
    </w:div>
    <w:div w:id="1088424865">
      <w:bodyDiv w:val="1"/>
      <w:marLeft w:val="0"/>
      <w:marRight w:val="0"/>
      <w:marTop w:val="0"/>
      <w:marBottom w:val="0"/>
      <w:divBdr>
        <w:top w:val="none" w:sz="0" w:space="0" w:color="auto"/>
        <w:left w:val="none" w:sz="0" w:space="0" w:color="auto"/>
        <w:bottom w:val="none" w:sz="0" w:space="0" w:color="auto"/>
        <w:right w:val="none" w:sz="0" w:space="0" w:color="auto"/>
      </w:divBdr>
    </w:div>
    <w:div w:id="1142041665">
      <w:bodyDiv w:val="1"/>
      <w:marLeft w:val="0"/>
      <w:marRight w:val="0"/>
      <w:marTop w:val="0"/>
      <w:marBottom w:val="0"/>
      <w:divBdr>
        <w:top w:val="none" w:sz="0" w:space="0" w:color="auto"/>
        <w:left w:val="none" w:sz="0" w:space="0" w:color="auto"/>
        <w:bottom w:val="none" w:sz="0" w:space="0" w:color="auto"/>
        <w:right w:val="none" w:sz="0" w:space="0" w:color="auto"/>
      </w:divBdr>
    </w:div>
    <w:div w:id="1234968955">
      <w:bodyDiv w:val="1"/>
      <w:marLeft w:val="0"/>
      <w:marRight w:val="0"/>
      <w:marTop w:val="0"/>
      <w:marBottom w:val="0"/>
      <w:divBdr>
        <w:top w:val="none" w:sz="0" w:space="0" w:color="auto"/>
        <w:left w:val="none" w:sz="0" w:space="0" w:color="auto"/>
        <w:bottom w:val="none" w:sz="0" w:space="0" w:color="auto"/>
        <w:right w:val="none" w:sz="0" w:space="0" w:color="auto"/>
      </w:divBdr>
      <w:divsChild>
        <w:div w:id="328020263">
          <w:marLeft w:val="446"/>
          <w:marRight w:val="0"/>
          <w:marTop w:val="0"/>
          <w:marBottom w:val="0"/>
          <w:divBdr>
            <w:top w:val="none" w:sz="0" w:space="0" w:color="auto"/>
            <w:left w:val="none" w:sz="0" w:space="0" w:color="auto"/>
            <w:bottom w:val="none" w:sz="0" w:space="0" w:color="auto"/>
            <w:right w:val="none" w:sz="0" w:space="0" w:color="auto"/>
          </w:divBdr>
        </w:div>
      </w:divsChild>
    </w:div>
    <w:div w:id="1247764646">
      <w:bodyDiv w:val="1"/>
      <w:marLeft w:val="0"/>
      <w:marRight w:val="0"/>
      <w:marTop w:val="0"/>
      <w:marBottom w:val="0"/>
      <w:divBdr>
        <w:top w:val="none" w:sz="0" w:space="0" w:color="auto"/>
        <w:left w:val="none" w:sz="0" w:space="0" w:color="auto"/>
        <w:bottom w:val="none" w:sz="0" w:space="0" w:color="auto"/>
        <w:right w:val="none" w:sz="0" w:space="0" w:color="auto"/>
      </w:divBdr>
    </w:div>
    <w:div w:id="1254433446">
      <w:bodyDiv w:val="1"/>
      <w:marLeft w:val="0"/>
      <w:marRight w:val="0"/>
      <w:marTop w:val="0"/>
      <w:marBottom w:val="0"/>
      <w:divBdr>
        <w:top w:val="none" w:sz="0" w:space="0" w:color="auto"/>
        <w:left w:val="none" w:sz="0" w:space="0" w:color="auto"/>
        <w:bottom w:val="none" w:sz="0" w:space="0" w:color="auto"/>
        <w:right w:val="none" w:sz="0" w:space="0" w:color="auto"/>
      </w:divBdr>
    </w:div>
    <w:div w:id="1321037815">
      <w:bodyDiv w:val="1"/>
      <w:marLeft w:val="0"/>
      <w:marRight w:val="0"/>
      <w:marTop w:val="0"/>
      <w:marBottom w:val="0"/>
      <w:divBdr>
        <w:top w:val="none" w:sz="0" w:space="0" w:color="auto"/>
        <w:left w:val="none" w:sz="0" w:space="0" w:color="auto"/>
        <w:bottom w:val="none" w:sz="0" w:space="0" w:color="auto"/>
        <w:right w:val="none" w:sz="0" w:space="0" w:color="auto"/>
      </w:divBdr>
    </w:div>
    <w:div w:id="1384518525">
      <w:bodyDiv w:val="1"/>
      <w:marLeft w:val="0"/>
      <w:marRight w:val="0"/>
      <w:marTop w:val="0"/>
      <w:marBottom w:val="0"/>
      <w:divBdr>
        <w:top w:val="none" w:sz="0" w:space="0" w:color="auto"/>
        <w:left w:val="none" w:sz="0" w:space="0" w:color="auto"/>
        <w:bottom w:val="none" w:sz="0" w:space="0" w:color="auto"/>
        <w:right w:val="none" w:sz="0" w:space="0" w:color="auto"/>
      </w:divBdr>
    </w:div>
    <w:div w:id="1466922741">
      <w:bodyDiv w:val="1"/>
      <w:marLeft w:val="0"/>
      <w:marRight w:val="0"/>
      <w:marTop w:val="0"/>
      <w:marBottom w:val="0"/>
      <w:divBdr>
        <w:top w:val="none" w:sz="0" w:space="0" w:color="auto"/>
        <w:left w:val="none" w:sz="0" w:space="0" w:color="auto"/>
        <w:bottom w:val="none" w:sz="0" w:space="0" w:color="auto"/>
        <w:right w:val="none" w:sz="0" w:space="0" w:color="auto"/>
      </w:divBdr>
      <w:divsChild>
        <w:div w:id="1194539178">
          <w:marLeft w:val="288"/>
          <w:marRight w:val="0"/>
          <w:marTop w:val="0"/>
          <w:marBottom w:val="0"/>
          <w:divBdr>
            <w:top w:val="none" w:sz="0" w:space="0" w:color="auto"/>
            <w:left w:val="none" w:sz="0" w:space="0" w:color="auto"/>
            <w:bottom w:val="none" w:sz="0" w:space="0" w:color="auto"/>
            <w:right w:val="none" w:sz="0" w:space="0" w:color="auto"/>
          </w:divBdr>
        </w:div>
      </w:divsChild>
    </w:div>
    <w:div w:id="1515148399">
      <w:bodyDiv w:val="1"/>
      <w:marLeft w:val="0"/>
      <w:marRight w:val="0"/>
      <w:marTop w:val="0"/>
      <w:marBottom w:val="0"/>
      <w:divBdr>
        <w:top w:val="none" w:sz="0" w:space="0" w:color="auto"/>
        <w:left w:val="none" w:sz="0" w:space="0" w:color="auto"/>
        <w:bottom w:val="none" w:sz="0" w:space="0" w:color="auto"/>
        <w:right w:val="none" w:sz="0" w:space="0" w:color="auto"/>
      </w:divBdr>
    </w:div>
    <w:div w:id="1522237383">
      <w:bodyDiv w:val="1"/>
      <w:marLeft w:val="0"/>
      <w:marRight w:val="0"/>
      <w:marTop w:val="0"/>
      <w:marBottom w:val="0"/>
      <w:divBdr>
        <w:top w:val="none" w:sz="0" w:space="0" w:color="auto"/>
        <w:left w:val="none" w:sz="0" w:space="0" w:color="auto"/>
        <w:bottom w:val="none" w:sz="0" w:space="0" w:color="auto"/>
        <w:right w:val="none" w:sz="0" w:space="0" w:color="auto"/>
      </w:divBdr>
      <w:divsChild>
        <w:div w:id="1715232620">
          <w:marLeft w:val="446"/>
          <w:marRight w:val="0"/>
          <w:marTop w:val="0"/>
          <w:marBottom w:val="0"/>
          <w:divBdr>
            <w:top w:val="none" w:sz="0" w:space="0" w:color="auto"/>
            <w:left w:val="none" w:sz="0" w:space="0" w:color="auto"/>
            <w:bottom w:val="none" w:sz="0" w:space="0" w:color="auto"/>
            <w:right w:val="none" w:sz="0" w:space="0" w:color="auto"/>
          </w:divBdr>
        </w:div>
      </w:divsChild>
    </w:div>
    <w:div w:id="1552617367">
      <w:bodyDiv w:val="1"/>
      <w:marLeft w:val="0"/>
      <w:marRight w:val="0"/>
      <w:marTop w:val="0"/>
      <w:marBottom w:val="0"/>
      <w:divBdr>
        <w:top w:val="none" w:sz="0" w:space="0" w:color="auto"/>
        <w:left w:val="none" w:sz="0" w:space="0" w:color="auto"/>
        <w:bottom w:val="none" w:sz="0" w:space="0" w:color="auto"/>
        <w:right w:val="none" w:sz="0" w:space="0" w:color="auto"/>
      </w:divBdr>
    </w:div>
    <w:div w:id="1586643329">
      <w:bodyDiv w:val="1"/>
      <w:marLeft w:val="0"/>
      <w:marRight w:val="0"/>
      <w:marTop w:val="0"/>
      <w:marBottom w:val="0"/>
      <w:divBdr>
        <w:top w:val="none" w:sz="0" w:space="0" w:color="auto"/>
        <w:left w:val="none" w:sz="0" w:space="0" w:color="auto"/>
        <w:bottom w:val="none" w:sz="0" w:space="0" w:color="auto"/>
        <w:right w:val="none" w:sz="0" w:space="0" w:color="auto"/>
      </w:divBdr>
    </w:div>
    <w:div w:id="1650286484">
      <w:bodyDiv w:val="1"/>
      <w:marLeft w:val="0"/>
      <w:marRight w:val="0"/>
      <w:marTop w:val="0"/>
      <w:marBottom w:val="0"/>
      <w:divBdr>
        <w:top w:val="none" w:sz="0" w:space="0" w:color="auto"/>
        <w:left w:val="none" w:sz="0" w:space="0" w:color="auto"/>
        <w:bottom w:val="none" w:sz="0" w:space="0" w:color="auto"/>
        <w:right w:val="none" w:sz="0" w:space="0" w:color="auto"/>
      </w:divBdr>
      <w:divsChild>
        <w:div w:id="1422986647">
          <w:marLeft w:val="288"/>
          <w:marRight w:val="0"/>
          <w:marTop w:val="0"/>
          <w:marBottom w:val="0"/>
          <w:divBdr>
            <w:top w:val="none" w:sz="0" w:space="0" w:color="auto"/>
            <w:left w:val="none" w:sz="0" w:space="0" w:color="auto"/>
            <w:bottom w:val="none" w:sz="0" w:space="0" w:color="auto"/>
            <w:right w:val="none" w:sz="0" w:space="0" w:color="auto"/>
          </w:divBdr>
        </w:div>
      </w:divsChild>
    </w:div>
    <w:div w:id="1662074940">
      <w:bodyDiv w:val="1"/>
      <w:marLeft w:val="0"/>
      <w:marRight w:val="0"/>
      <w:marTop w:val="0"/>
      <w:marBottom w:val="0"/>
      <w:divBdr>
        <w:top w:val="none" w:sz="0" w:space="0" w:color="auto"/>
        <w:left w:val="none" w:sz="0" w:space="0" w:color="auto"/>
        <w:bottom w:val="none" w:sz="0" w:space="0" w:color="auto"/>
        <w:right w:val="none" w:sz="0" w:space="0" w:color="auto"/>
      </w:divBdr>
      <w:divsChild>
        <w:div w:id="1874152382">
          <w:marLeft w:val="446"/>
          <w:marRight w:val="0"/>
          <w:marTop w:val="0"/>
          <w:marBottom w:val="0"/>
          <w:divBdr>
            <w:top w:val="none" w:sz="0" w:space="0" w:color="auto"/>
            <w:left w:val="none" w:sz="0" w:space="0" w:color="auto"/>
            <w:bottom w:val="none" w:sz="0" w:space="0" w:color="auto"/>
            <w:right w:val="none" w:sz="0" w:space="0" w:color="auto"/>
          </w:divBdr>
        </w:div>
      </w:divsChild>
    </w:div>
    <w:div w:id="1665468443">
      <w:bodyDiv w:val="1"/>
      <w:marLeft w:val="0"/>
      <w:marRight w:val="0"/>
      <w:marTop w:val="0"/>
      <w:marBottom w:val="0"/>
      <w:divBdr>
        <w:top w:val="none" w:sz="0" w:space="0" w:color="auto"/>
        <w:left w:val="none" w:sz="0" w:space="0" w:color="auto"/>
        <w:bottom w:val="none" w:sz="0" w:space="0" w:color="auto"/>
        <w:right w:val="none" w:sz="0" w:space="0" w:color="auto"/>
      </w:divBdr>
    </w:div>
    <w:div w:id="1692997375">
      <w:bodyDiv w:val="1"/>
      <w:marLeft w:val="0"/>
      <w:marRight w:val="0"/>
      <w:marTop w:val="0"/>
      <w:marBottom w:val="0"/>
      <w:divBdr>
        <w:top w:val="none" w:sz="0" w:space="0" w:color="auto"/>
        <w:left w:val="none" w:sz="0" w:space="0" w:color="auto"/>
        <w:bottom w:val="none" w:sz="0" w:space="0" w:color="auto"/>
        <w:right w:val="none" w:sz="0" w:space="0" w:color="auto"/>
      </w:divBdr>
      <w:divsChild>
        <w:div w:id="515191297">
          <w:marLeft w:val="821"/>
          <w:marRight w:val="0"/>
          <w:marTop w:val="0"/>
          <w:marBottom w:val="0"/>
          <w:divBdr>
            <w:top w:val="none" w:sz="0" w:space="0" w:color="auto"/>
            <w:left w:val="none" w:sz="0" w:space="0" w:color="auto"/>
            <w:bottom w:val="none" w:sz="0" w:space="0" w:color="auto"/>
            <w:right w:val="none" w:sz="0" w:space="0" w:color="auto"/>
          </w:divBdr>
        </w:div>
      </w:divsChild>
    </w:div>
    <w:div w:id="1705786913">
      <w:bodyDiv w:val="1"/>
      <w:marLeft w:val="0"/>
      <w:marRight w:val="0"/>
      <w:marTop w:val="0"/>
      <w:marBottom w:val="0"/>
      <w:divBdr>
        <w:top w:val="none" w:sz="0" w:space="0" w:color="auto"/>
        <w:left w:val="none" w:sz="0" w:space="0" w:color="auto"/>
        <w:bottom w:val="none" w:sz="0" w:space="0" w:color="auto"/>
        <w:right w:val="none" w:sz="0" w:space="0" w:color="auto"/>
      </w:divBdr>
    </w:div>
    <w:div w:id="1747917232">
      <w:bodyDiv w:val="1"/>
      <w:marLeft w:val="0"/>
      <w:marRight w:val="0"/>
      <w:marTop w:val="0"/>
      <w:marBottom w:val="0"/>
      <w:divBdr>
        <w:top w:val="none" w:sz="0" w:space="0" w:color="auto"/>
        <w:left w:val="none" w:sz="0" w:space="0" w:color="auto"/>
        <w:bottom w:val="none" w:sz="0" w:space="0" w:color="auto"/>
        <w:right w:val="none" w:sz="0" w:space="0" w:color="auto"/>
      </w:divBdr>
    </w:div>
    <w:div w:id="1756852926">
      <w:bodyDiv w:val="1"/>
      <w:marLeft w:val="0"/>
      <w:marRight w:val="0"/>
      <w:marTop w:val="0"/>
      <w:marBottom w:val="0"/>
      <w:divBdr>
        <w:top w:val="none" w:sz="0" w:space="0" w:color="auto"/>
        <w:left w:val="none" w:sz="0" w:space="0" w:color="auto"/>
        <w:bottom w:val="none" w:sz="0" w:space="0" w:color="auto"/>
        <w:right w:val="none" w:sz="0" w:space="0" w:color="auto"/>
      </w:divBdr>
      <w:divsChild>
        <w:div w:id="1089621404">
          <w:marLeft w:val="821"/>
          <w:marRight w:val="0"/>
          <w:marTop w:val="0"/>
          <w:marBottom w:val="0"/>
          <w:divBdr>
            <w:top w:val="none" w:sz="0" w:space="0" w:color="auto"/>
            <w:left w:val="none" w:sz="0" w:space="0" w:color="auto"/>
            <w:bottom w:val="none" w:sz="0" w:space="0" w:color="auto"/>
            <w:right w:val="none" w:sz="0" w:space="0" w:color="auto"/>
          </w:divBdr>
        </w:div>
      </w:divsChild>
    </w:div>
    <w:div w:id="1857501676">
      <w:bodyDiv w:val="1"/>
      <w:marLeft w:val="0"/>
      <w:marRight w:val="0"/>
      <w:marTop w:val="0"/>
      <w:marBottom w:val="0"/>
      <w:divBdr>
        <w:top w:val="none" w:sz="0" w:space="0" w:color="auto"/>
        <w:left w:val="none" w:sz="0" w:space="0" w:color="auto"/>
        <w:bottom w:val="none" w:sz="0" w:space="0" w:color="auto"/>
        <w:right w:val="none" w:sz="0" w:space="0" w:color="auto"/>
      </w:divBdr>
      <w:divsChild>
        <w:div w:id="1467971065">
          <w:marLeft w:val="821"/>
          <w:marRight w:val="0"/>
          <w:marTop w:val="0"/>
          <w:marBottom w:val="0"/>
          <w:divBdr>
            <w:top w:val="none" w:sz="0" w:space="0" w:color="auto"/>
            <w:left w:val="none" w:sz="0" w:space="0" w:color="auto"/>
            <w:bottom w:val="none" w:sz="0" w:space="0" w:color="auto"/>
            <w:right w:val="none" w:sz="0" w:space="0" w:color="auto"/>
          </w:divBdr>
        </w:div>
      </w:divsChild>
    </w:div>
    <w:div w:id="1890800343">
      <w:bodyDiv w:val="1"/>
      <w:marLeft w:val="0"/>
      <w:marRight w:val="0"/>
      <w:marTop w:val="0"/>
      <w:marBottom w:val="0"/>
      <w:divBdr>
        <w:top w:val="none" w:sz="0" w:space="0" w:color="auto"/>
        <w:left w:val="none" w:sz="0" w:space="0" w:color="auto"/>
        <w:bottom w:val="none" w:sz="0" w:space="0" w:color="auto"/>
        <w:right w:val="none" w:sz="0" w:space="0" w:color="auto"/>
      </w:divBdr>
      <w:divsChild>
        <w:div w:id="985859452">
          <w:marLeft w:val="1382"/>
          <w:marRight w:val="0"/>
          <w:marTop w:val="240"/>
          <w:marBottom w:val="0"/>
          <w:divBdr>
            <w:top w:val="none" w:sz="0" w:space="0" w:color="auto"/>
            <w:left w:val="none" w:sz="0" w:space="0" w:color="auto"/>
            <w:bottom w:val="none" w:sz="0" w:space="0" w:color="auto"/>
            <w:right w:val="none" w:sz="0" w:space="0" w:color="auto"/>
          </w:divBdr>
        </w:div>
      </w:divsChild>
    </w:div>
    <w:div w:id="1927881430">
      <w:bodyDiv w:val="1"/>
      <w:marLeft w:val="0"/>
      <w:marRight w:val="0"/>
      <w:marTop w:val="0"/>
      <w:marBottom w:val="0"/>
      <w:divBdr>
        <w:top w:val="none" w:sz="0" w:space="0" w:color="auto"/>
        <w:left w:val="none" w:sz="0" w:space="0" w:color="auto"/>
        <w:bottom w:val="none" w:sz="0" w:space="0" w:color="auto"/>
        <w:right w:val="none" w:sz="0" w:space="0" w:color="auto"/>
      </w:divBdr>
    </w:div>
    <w:div w:id="1930042010">
      <w:bodyDiv w:val="1"/>
      <w:marLeft w:val="0"/>
      <w:marRight w:val="0"/>
      <w:marTop w:val="0"/>
      <w:marBottom w:val="0"/>
      <w:divBdr>
        <w:top w:val="none" w:sz="0" w:space="0" w:color="auto"/>
        <w:left w:val="none" w:sz="0" w:space="0" w:color="auto"/>
        <w:bottom w:val="none" w:sz="0" w:space="0" w:color="auto"/>
        <w:right w:val="none" w:sz="0" w:space="0" w:color="auto"/>
      </w:divBdr>
      <w:divsChild>
        <w:div w:id="318384344">
          <w:marLeft w:val="446"/>
          <w:marRight w:val="0"/>
          <w:marTop w:val="0"/>
          <w:marBottom w:val="0"/>
          <w:divBdr>
            <w:top w:val="none" w:sz="0" w:space="0" w:color="auto"/>
            <w:left w:val="none" w:sz="0" w:space="0" w:color="auto"/>
            <w:bottom w:val="none" w:sz="0" w:space="0" w:color="auto"/>
            <w:right w:val="none" w:sz="0" w:space="0" w:color="auto"/>
          </w:divBdr>
        </w:div>
      </w:divsChild>
    </w:div>
    <w:div w:id="1969041273">
      <w:bodyDiv w:val="1"/>
      <w:marLeft w:val="0"/>
      <w:marRight w:val="0"/>
      <w:marTop w:val="0"/>
      <w:marBottom w:val="0"/>
      <w:divBdr>
        <w:top w:val="none" w:sz="0" w:space="0" w:color="auto"/>
        <w:left w:val="none" w:sz="0" w:space="0" w:color="auto"/>
        <w:bottom w:val="none" w:sz="0" w:space="0" w:color="auto"/>
        <w:right w:val="none" w:sz="0" w:space="0" w:color="auto"/>
      </w:divBdr>
    </w:div>
    <w:div w:id="1971938313">
      <w:bodyDiv w:val="1"/>
      <w:marLeft w:val="0"/>
      <w:marRight w:val="0"/>
      <w:marTop w:val="0"/>
      <w:marBottom w:val="0"/>
      <w:divBdr>
        <w:top w:val="none" w:sz="0" w:space="0" w:color="auto"/>
        <w:left w:val="none" w:sz="0" w:space="0" w:color="auto"/>
        <w:bottom w:val="none" w:sz="0" w:space="0" w:color="auto"/>
        <w:right w:val="none" w:sz="0" w:space="0" w:color="auto"/>
      </w:divBdr>
      <w:divsChild>
        <w:div w:id="153111891">
          <w:marLeft w:val="274"/>
          <w:marRight w:val="0"/>
          <w:marTop w:val="0"/>
          <w:marBottom w:val="0"/>
          <w:divBdr>
            <w:top w:val="none" w:sz="0" w:space="0" w:color="auto"/>
            <w:left w:val="none" w:sz="0" w:space="0" w:color="auto"/>
            <w:bottom w:val="none" w:sz="0" w:space="0" w:color="auto"/>
            <w:right w:val="none" w:sz="0" w:space="0" w:color="auto"/>
          </w:divBdr>
        </w:div>
      </w:divsChild>
    </w:div>
    <w:div w:id="2008633936">
      <w:bodyDiv w:val="1"/>
      <w:marLeft w:val="0"/>
      <w:marRight w:val="0"/>
      <w:marTop w:val="0"/>
      <w:marBottom w:val="0"/>
      <w:divBdr>
        <w:top w:val="none" w:sz="0" w:space="0" w:color="auto"/>
        <w:left w:val="none" w:sz="0" w:space="0" w:color="auto"/>
        <w:bottom w:val="none" w:sz="0" w:space="0" w:color="auto"/>
        <w:right w:val="none" w:sz="0" w:space="0" w:color="auto"/>
      </w:divBdr>
      <w:divsChild>
        <w:div w:id="1790587907">
          <w:marLeft w:val="547"/>
          <w:marRight w:val="0"/>
          <w:marTop w:val="240"/>
          <w:marBottom w:val="0"/>
          <w:divBdr>
            <w:top w:val="none" w:sz="0" w:space="0" w:color="auto"/>
            <w:left w:val="none" w:sz="0" w:space="0" w:color="auto"/>
            <w:bottom w:val="none" w:sz="0" w:space="0" w:color="auto"/>
            <w:right w:val="none" w:sz="0" w:space="0" w:color="auto"/>
          </w:divBdr>
        </w:div>
      </w:divsChild>
    </w:div>
    <w:div w:id="2014792090">
      <w:bodyDiv w:val="1"/>
      <w:marLeft w:val="0"/>
      <w:marRight w:val="0"/>
      <w:marTop w:val="0"/>
      <w:marBottom w:val="0"/>
      <w:divBdr>
        <w:top w:val="none" w:sz="0" w:space="0" w:color="auto"/>
        <w:left w:val="none" w:sz="0" w:space="0" w:color="auto"/>
        <w:bottom w:val="none" w:sz="0" w:space="0" w:color="auto"/>
        <w:right w:val="none" w:sz="0" w:space="0" w:color="auto"/>
      </w:divBdr>
    </w:div>
    <w:div w:id="2075548489">
      <w:bodyDiv w:val="1"/>
      <w:marLeft w:val="0"/>
      <w:marRight w:val="0"/>
      <w:marTop w:val="0"/>
      <w:marBottom w:val="0"/>
      <w:divBdr>
        <w:top w:val="none" w:sz="0" w:space="0" w:color="auto"/>
        <w:left w:val="none" w:sz="0" w:space="0" w:color="auto"/>
        <w:bottom w:val="none" w:sz="0" w:space="0" w:color="auto"/>
        <w:right w:val="none" w:sz="0" w:space="0" w:color="auto"/>
      </w:divBdr>
      <w:divsChild>
        <w:div w:id="1102333947">
          <w:marLeft w:val="547"/>
          <w:marRight w:val="0"/>
          <w:marTop w:val="0"/>
          <w:marBottom w:val="0"/>
          <w:divBdr>
            <w:top w:val="none" w:sz="0" w:space="0" w:color="auto"/>
            <w:left w:val="none" w:sz="0" w:space="0" w:color="auto"/>
            <w:bottom w:val="none" w:sz="0" w:space="0" w:color="auto"/>
            <w:right w:val="none" w:sz="0" w:space="0" w:color="auto"/>
          </w:divBdr>
        </w:div>
      </w:divsChild>
    </w:div>
    <w:div w:id="212719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BD532-2B32-4B58-A241-D0206E208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425</Words>
  <Characters>2428</Characters>
  <Application>Microsoft Office Word</Application>
  <DocSecurity>0</DocSecurity>
  <Lines>20</Lines>
  <Paragraphs>5</Paragraphs>
  <ScaleCrop>false</ScaleCrop>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高鴻文</dc:creator>
  <cp:lastModifiedBy>秋婷 賴</cp:lastModifiedBy>
  <cp:revision>2</cp:revision>
  <cp:lastPrinted>2022-01-19T08:32:00Z</cp:lastPrinted>
  <dcterms:created xsi:type="dcterms:W3CDTF">2022-01-24T03:36:00Z</dcterms:created>
  <dcterms:modified xsi:type="dcterms:W3CDTF">2022-01-24T03:36:00Z</dcterms:modified>
</cp:coreProperties>
</file>