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13" w:rsidRPr="006D78A8" w:rsidRDefault="00896213" w:rsidP="00896213">
      <w:pPr>
        <w:jc w:val="center"/>
        <w:rPr>
          <w:b/>
          <w:sz w:val="32"/>
          <w:szCs w:val="28"/>
        </w:rPr>
      </w:pPr>
      <w:proofErr w:type="gramStart"/>
      <w:r>
        <w:rPr>
          <w:rFonts w:hint="eastAsia"/>
          <w:b/>
          <w:sz w:val="32"/>
          <w:szCs w:val="28"/>
        </w:rPr>
        <w:t>台灣文創產業</w:t>
      </w:r>
      <w:proofErr w:type="gramEnd"/>
      <w:r>
        <w:rPr>
          <w:rFonts w:hint="eastAsia"/>
          <w:b/>
          <w:sz w:val="32"/>
          <w:szCs w:val="28"/>
        </w:rPr>
        <w:t>發展系列</w:t>
      </w:r>
      <w:proofErr w:type="gramStart"/>
      <w:r>
        <w:rPr>
          <w:b/>
          <w:sz w:val="32"/>
          <w:szCs w:val="28"/>
        </w:rPr>
        <w:t>—</w:t>
      </w:r>
      <w:proofErr w:type="gramEnd"/>
    </w:p>
    <w:p w:rsidR="00896213" w:rsidRDefault="00896213" w:rsidP="00896213">
      <w:pPr>
        <w:jc w:val="center"/>
      </w:pPr>
      <w:r>
        <w:rPr>
          <w:rFonts w:hint="eastAsia"/>
          <w:b/>
          <w:sz w:val="32"/>
          <w:szCs w:val="28"/>
        </w:rPr>
        <w:t>運用群眾募資平台，聚集小錢圓大夢</w:t>
      </w:r>
    </w:p>
    <w:p w:rsidR="00896213" w:rsidRPr="00D90ECE" w:rsidRDefault="00896213" w:rsidP="00896213">
      <w:pPr>
        <w:jc w:val="center"/>
      </w:pPr>
      <w:r w:rsidRPr="006D78A8">
        <w:rPr>
          <w:rFonts w:ascii="華康行書體" w:eastAsia="華康行書體" w:hint="eastAsia"/>
          <w:b/>
          <w:sz w:val="28"/>
          <w:szCs w:val="28"/>
        </w:rPr>
        <w:t>群眾募資平台讓</w:t>
      </w:r>
      <w:proofErr w:type="gramStart"/>
      <w:r w:rsidRPr="006D78A8">
        <w:rPr>
          <w:rFonts w:ascii="華康行書體" w:eastAsia="華康行書體" w:hint="eastAsia"/>
          <w:b/>
          <w:sz w:val="28"/>
          <w:szCs w:val="28"/>
        </w:rPr>
        <w:t>敢說敢秀</w:t>
      </w:r>
      <w:proofErr w:type="gramEnd"/>
      <w:r w:rsidRPr="006D78A8">
        <w:rPr>
          <w:rFonts w:ascii="華康行書體" w:eastAsia="華康行書體" w:hint="eastAsia"/>
          <w:b/>
          <w:sz w:val="28"/>
          <w:szCs w:val="28"/>
        </w:rPr>
        <w:t>的你，擁有更大的舞台</w:t>
      </w:r>
      <w:r>
        <w:rPr>
          <w:rFonts w:ascii="華康行書體" w:eastAsia="華康行書體" w:hint="eastAsia"/>
          <w:b/>
          <w:sz w:val="28"/>
          <w:szCs w:val="28"/>
        </w:rPr>
        <w:t>，發光發熱！</w:t>
      </w:r>
    </w:p>
    <w:p w:rsidR="00896213" w:rsidRPr="0090178B" w:rsidRDefault="00896213" w:rsidP="00896213">
      <w:pPr>
        <w:ind w:firstLineChars="200" w:firstLine="480"/>
        <w:jc w:val="both"/>
      </w:pPr>
      <w:r>
        <w:rPr>
          <w:rFonts w:hint="eastAsia"/>
        </w:rPr>
        <w:t>藝文團隊雖有滿腦子的創意或創作，但往往缺乏資金的</w:t>
      </w:r>
      <w:proofErr w:type="gramStart"/>
      <w:r>
        <w:rPr>
          <w:rFonts w:hint="eastAsia"/>
        </w:rPr>
        <w:t>挹</w:t>
      </w:r>
      <w:proofErr w:type="gramEnd"/>
      <w:r>
        <w:rPr>
          <w:rFonts w:hint="eastAsia"/>
        </w:rPr>
        <w:t>注</w:t>
      </w:r>
      <w:r w:rsidRPr="0090178B">
        <w:t>而卻步，是</w:t>
      </w:r>
      <w:r>
        <w:rPr>
          <w:rFonts w:hint="eastAsia"/>
        </w:rPr>
        <w:t>非常</w:t>
      </w:r>
      <w:r w:rsidRPr="0090178B">
        <w:t>可惜的一件事情。</w:t>
      </w:r>
      <w:r>
        <w:rPr>
          <w:rFonts w:hint="eastAsia"/>
        </w:rPr>
        <w:t>在貸款與創投都有一定的門檻時，群眾募資平台將是能協助各位實踐夢想的一股助力，近期的</w:t>
      </w:r>
      <w:r w:rsidRPr="008159D8">
        <w:t>「</w:t>
      </w:r>
      <w:r w:rsidRPr="008159D8">
        <w:t>UPUP</w:t>
      </w:r>
      <w:r w:rsidRPr="008159D8">
        <w:t>舉牌加油小人」</w:t>
      </w:r>
      <w:r w:rsidRPr="008159D8">
        <w:rPr>
          <w:rFonts w:hint="eastAsia"/>
        </w:rPr>
        <w:t>便是很好的例子。</w:t>
      </w:r>
    </w:p>
    <w:p w:rsidR="00896213" w:rsidRDefault="00896213" w:rsidP="00896213">
      <w:pPr>
        <w:ind w:firstLineChars="200" w:firstLine="480"/>
        <w:jc w:val="both"/>
      </w:pPr>
    </w:p>
    <w:p w:rsidR="00896213" w:rsidRPr="0090178B" w:rsidRDefault="00896213" w:rsidP="00896213">
      <w:pPr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「人因夢想而偉大」，</w:t>
      </w:r>
      <w:r>
        <w:rPr>
          <w:rFonts w:hint="eastAsia"/>
        </w:rPr>
        <w:t>本次講座邀</w:t>
      </w:r>
      <w:proofErr w:type="spellStart"/>
      <w:r>
        <w:rPr>
          <w:rFonts w:hint="eastAsia"/>
        </w:rPr>
        <w:t>HereO</w:t>
      </w:r>
      <w:proofErr w:type="spellEnd"/>
      <w:r>
        <w:rPr>
          <w:rFonts w:hint="eastAsia"/>
        </w:rPr>
        <w:t>募資平台</w:t>
      </w:r>
      <w:r>
        <w:rPr>
          <w:color w:val="000000"/>
        </w:rPr>
        <w:t>業務總監</w:t>
      </w:r>
      <w:r>
        <w:rPr>
          <w:rFonts w:hint="eastAsia"/>
          <w:color w:val="000000"/>
        </w:rPr>
        <w:t>分享提案經驗</w:t>
      </w:r>
      <w:r>
        <w:rPr>
          <w:rFonts w:asciiTheme="minorEastAsia" w:hAnsiTheme="minorEastAsia" w:hint="eastAsia"/>
        </w:rPr>
        <w:t>，了解募資平台的操作，依照提案</w:t>
      </w:r>
      <w:r w:rsidRPr="0090178B">
        <w:rPr>
          <w:rFonts w:asciiTheme="minorEastAsia" w:hAnsiTheme="minorEastAsia"/>
        </w:rPr>
        <w:t>計畫和執行步驟，透過影片、簡報來</w:t>
      </w:r>
      <w:r>
        <w:rPr>
          <w:rFonts w:asciiTheme="minorEastAsia" w:hAnsiTheme="minorEastAsia" w:hint="eastAsia"/>
        </w:rPr>
        <w:t>強化</w:t>
      </w:r>
      <w:r w:rsidRPr="0090178B">
        <w:rPr>
          <w:rFonts w:asciiTheme="minorEastAsia" w:hAnsiTheme="minorEastAsia" w:hint="eastAsia"/>
        </w:rPr>
        <w:t>自己構想的</w:t>
      </w:r>
      <w:r w:rsidRPr="0090178B">
        <w:rPr>
          <w:rFonts w:asciiTheme="minorEastAsia" w:hAnsiTheme="minorEastAsia"/>
        </w:rPr>
        <w:t>表達，</w:t>
      </w:r>
      <w:proofErr w:type="gramStart"/>
      <w:r w:rsidRPr="0090178B">
        <w:rPr>
          <w:rFonts w:asciiTheme="minorEastAsia" w:hAnsiTheme="minorEastAsia" w:hint="eastAsia"/>
        </w:rPr>
        <w:t>由</w:t>
      </w:r>
      <w:r w:rsidRPr="0090178B">
        <w:rPr>
          <w:rFonts w:asciiTheme="minorEastAsia" w:hAnsiTheme="minorEastAsia"/>
        </w:rPr>
        <w:t>募資</w:t>
      </w:r>
      <w:proofErr w:type="gramEnd"/>
      <w:r w:rsidRPr="0090178B">
        <w:rPr>
          <w:rFonts w:asciiTheme="minorEastAsia" w:hAnsiTheme="minorEastAsia"/>
        </w:rPr>
        <w:t>平台</w:t>
      </w:r>
      <w:r w:rsidRPr="0090178B">
        <w:rPr>
          <w:rFonts w:asciiTheme="minorEastAsia" w:hAnsiTheme="minorEastAsia" w:hint="eastAsia"/>
        </w:rPr>
        <w:t>進行</w:t>
      </w:r>
      <w:r w:rsidRPr="0090178B">
        <w:rPr>
          <w:rFonts w:asciiTheme="minorEastAsia" w:hAnsiTheme="minorEastAsia"/>
        </w:rPr>
        <w:t>曝光、宣傳，</w:t>
      </w:r>
      <w:r w:rsidRPr="0090178B">
        <w:rPr>
          <w:rFonts w:asciiTheme="minorEastAsia" w:hAnsiTheme="minorEastAsia" w:hint="eastAsia"/>
        </w:rPr>
        <w:t>就</w:t>
      </w:r>
      <w:r w:rsidRPr="0090178B">
        <w:rPr>
          <w:rFonts w:asciiTheme="minorEastAsia" w:hAnsiTheme="minorEastAsia"/>
        </w:rPr>
        <w:t>有機會可以從</w:t>
      </w:r>
      <w:r w:rsidRPr="0090178B">
        <w:rPr>
          <w:rFonts w:asciiTheme="minorEastAsia" w:hAnsiTheme="minorEastAsia" w:hint="eastAsia"/>
        </w:rPr>
        <w:t>網路中找</w:t>
      </w:r>
      <w:r w:rsidRPr="0090178B">
        <w:rPr>
          <w:rFonts w:asciiTheme="minorEastAsia" w:hAnsiTheme="minorEastAsia"/>
        </w:rPr>
        <w:t>到支持者</w:t>
      </w:r>
      <w:r>
        <w:rPr>
          <w:rFonts w:asciiTheme="minorEastAsia" w:hAnsiTheme="minorEastAsia" w:hint="eastAsia"/>
        </w:rPr>
        <w:t>，獲得資金</w:t>
      </w:r>
      <w:r w:rsidRPr="0090178B">
        <w:rPr>
          <w:rFonts w:asciiTheme="minorEastAsia" w:hAnsiTheme="minorEastAsia"/>
        </w:rPr>
        <w:t>。</w:t>
      </w:r>
      <w:r>
        <w:rPr>
          <w:rFonts w:hint="eastAsia"/>
          <w:color w:val="000000"/>
        </w:rPr>
        <w:t>歡迎各位帶著您的構想來一起集思廣益，協助您順利完成提案募資。</w:t>
      </w:r>
    </w:p>
    <w:p w:rsidR="00896213" w:rsidRDefault="00896213" w:rsidP="00896213">
      <w:pPr>
        <w:ind w:firstLineChars="200" w:firstLine="480"/>
        <w:jc w:val="both"/>
      </w:pPr>
    </w:p>
    <w:p w:rsidR="00896213" w:rsidRDefault="00896213" w:rsidP="0089621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時間</w:t>
      </w:r>
      <w:r w:rsidRPr="00EE7ADD">
        <w:rPr>
          <w:rFonts w:hint="eastAsia"/>
        </w:rPr>
        <w:t>：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日（四</w:t>
      </w:r>
      <w:r w:rsidRPr="00EE7ADD">
        <w:rPr>
          <w:rFonts w:hint="eastAsia"/>
        </w:rPr>
        <w:t>）</w:t>
      </w:r>
      <w:r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>13:30-17:00</w:t>
      </w:r>
    </w:p>
    <w:p w:rsidR="00896213" w:rsidRDefault="00896213" w:rsidP="0089621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地點：輔仁大學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羅耀拉大樓</w:t>
      </w:r>
      <w:proofErr w:type="gramEnd"/>
      <w:r>
        <w:rPr>
          <w:rFonts w:hint="eastAsia"/>
        </w:rPr>
        <w:t xml:space="preserve">一樓　</w:t>
      </w:r>
      <w:r>
        <w:rPr>
          <w:rFonts w:hint="eastAsia"/>
        </w:rPr>
        <w:t>SL-117</w:t>
      </w:r>
    </w:p>
    <w:p w:rsidR="00896213" w:rsidRDefault="00896213" w:rsidP="0089621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費用：本講座全程</w:t>
      </w:r>
      <w:r w:rsidRPr="00670FB0">
        <w:rPr>
          <w:rFonts w:hint="eastAsia"/>
          <w:color w:val="FF0000"/>
          <w:sz w:val="32"/>
        </w:rPr>
        <w:t>免費</w:t>
      </w:r>
      <w:r>
        <w:rPr>
          <w:rFonts w:hint="eastAsia"/>
        </w:rPr>
        <w:t>，名額有限歡迎從事相關產業及學生踴躍報名～</w:t>
      </w:r>
    </w:p>
    <w:p w:rsidR="00896213" w:rsidRPr="00191988" w:rsidRDefault="00896213" w:rsidP="0089621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報名網址：</w:t>
      </w:r>
      <w:r>
        <w:fldChar w:fldCharType="begin"/>
      </w:r>
      <w:r>
        <w:instrText xml:space="preserve"> HYPERLINK "http://goo.gl/Moe70f" \t "_blank" </w:instrText>
      </w:r>
      <w:r>
        <w:fldChar w:fldCharType="separate"/>
      </w:r>
      <w:r>
        <w:rPr>
          <w:rStyle w:val="a4"/>
          <w:rFonts w:ascii="Times New Roman" w:hAnsi="Times New Roman" w:cs="Times New Roman"/>
          <w:color w:val="1C5F82"/>
        </w:rPr>
        <w:t>http://goo.gl/Moe70f</w:t>
      </w:r>
      <w:r>
        <w:rPr>
          <w:rStyle w:val="a4"/>
          <w:rFonts w:ascii="Times New Roman" w:hAnsi="Times New Roman" w:cs="Times New Roman"/>
          <w:color w:val="1C5F82"/>
        </w:rPr>
        <w:fldChar w:fldCharType="end"/>
      </w:r>
    </w:p>
    <w:p w:rsidR="00896213" w:rsidRDefault="00896213" w:rsidP="0089621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主辦單位：輔仁大學</w:t>
      </w:r>
      <w:r>
        <w:rPr>
          <w:rFonts w:hint="eastAsia"/>
        </w:rPr>
        <w:t xml:space="preserve"> </w:t>
      </w:r>
      <w:r>
        <w:rPr>
          <w:rFonts w:hint="eastAsia"/>
        </w:rPr>
        <w:t>藝文中心、</w:t>
      </w:r>
      <w:proofErr w:type="gramStart"/>
      <w:r>
        <w:rPr>
          <w:rFonts w:hint="eastAsia"/>
        </w:rPr>
        <w:t>研發處產學</w:t>
      </w:r>
      <w:proofErr w:type="gramEnd"/>
      <w:r>
        <w:rPr>
          <w:rFonts w:hint="eastAsia"/>
        </w:rPr>
        <w:t>育成中心</w:t>
      </w:r>
    </w:p>
    <w:p w:rsidR="00896213" w:rsidRDefault="00896213" w:rsidP="0089621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指導單位：文化部</w:t>
      </w:r>
    </w:p>
    <w:p w:rsidR="00896213" w:rsidRDefault="00896213" w:rsidP="0089621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洽詢專線：</w:t>
      </w:r>
      <w:r>
        <w:rPr>
          <w:rFonts w:hint="eastAsia"/>
        </w:rPr>
        <w:t xml:space="preserve">02-2905-3975 </w:t>
      </w:r>
      <w:r w:rsidRPr="00863984">
        <w:rPr>
          <w:rFonts w:hint="eastAsia"/>
        </w:rPr>
        <w:t>/</w:t>
      </w:r>
      <w:r>
        <w:rPr>
          <w:rFonts w:hint="eastAsia"/>
        </w:rPr>
        <w:t xml:space="preserve"> </w:t>
      </w:r>
      <w:r w:rsidRPr="00863984">
        <w:rPr>
          <w:rFonts w:hint="eastAsia"/>
        </w:rPr>
        <w:t>072087@mail.fju.edu.tw</w:t>
      </w:r>
      <w:r>
        <w:rPr>
          <w:rFonts w:hint="eastAsia"/>
        </w:rPr>
        <w:t xml:space="preserve"> </w:t>
      </w:r>
      <w:r>
        <w:rPr>
          <w:rFonts w:hint="eastAsia"/>
        </w:rPr>
        <w:t>葉先生</w:t>
      </w:r>
    </w:p>
    <w:p w:rsidR="00896213" w:rsidRDefault="00896213" w:rsidP="00896213">
      <w:pPr>
        <w:pStyle w:val="a5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課程表：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2867"/>
      </w:tblGrid>
      <w:tr w:rsidR="00896213" w:rsidTr="00733D5F">
        <w:tc>
          <w:tcPr>
            <w:tcW w:w="8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5C6FF"/>
          </w:tcPr>
          <w:p w:rsidR="00896213" w:rsidRPr="00E57D02" w:rsidRDefault="00896213" w:rsidP="00733D5F">
            <w:pPr>
              <w:rPr>
                <w:b/>
              </w:rPr>
            </w:pPr>
            <w:r>
              <w:rPr>
                <w:rFonts w:hint="eastAsia"/>
                <w:b/>
              </w:rPr>
              <w:t>103/10</w:t>
            </w:r>
            <w:r w:rsidRPr="00E57D02">
              <w:rPr>
                <w:rFonts w:hint="eastAsia"/>
                <w:b/>
              </w:rPr>
              <w:t>/1</w:t>
            </w:r>
            <w:r>
              <w:rPr>
                <w:rFonts w:hint="eastAsia"/>
                <w:b/>
              </w:rPr>
              <w:t>6</w:t>
            </w:r>
            <w:r w:rsidRPr="00E57D02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 w:rsidRPr="00E57D02">
              <w:rPr>
                <w:rFonts w:hint="eastAsia"/>
                <w:b/>
              </w:rPr>
              <w:t>)</w:t>
            </w:r>
          </w:p>
        </w:tc>
      </w:tr>
      <w:tr w:rsidR="00896213" w:rsidTr="00733D5F">
        <w:tc>
          <w:tcPr>
            <w:tcW w:w="152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896213" w:rsidRPr="00632825" w:rsidRDefault="00896213" w:rsidP="00733D5F">
            <w:pPr>
              <w:jc w:val="center"/>
              <w:rPr>
                <w:b/>
              </w:rPr>
            </w:pPr>
            <w:r w:rsidRPr="00632825">
              <w:rPr>
                <w:rFonts w:hint="eastAsia"/>
                <w:b/>
              </w:rPr>
              <w:t>時間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896213" w:rsidRPr="00632825" w:rsidRDefault="00896213" w:rsidP="00733D5F">
            <w:pPr>
              <w:jc w:val="center"/>
              <w:rPr>
                <w:b/>
              </w:rPr>
            </w:pPr>
            <w:r w:rsidRPr="00632825">
              <w:rPr>
                <w:rFonts w:hint="eastAsia"/>
                <w:b/>
              </w:rPr>
              <w:t>內容</w:t>
            </w:r>
          </w:p>
        </w:tc>
        <w:tc>
          <w:tcPr>
            <w:tcW w:w="2867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6213" w:rsidRPr="00632825" w:rsidRDefault="00896213" w:rsidP="00733D5F">
            <w:pPr>
              <w:jc w:val="center"/>
              <w:rPr>
                <w:b/>
              </w:rPr>
            </w:pPr>
            <w:r w:rsidRPr="00632825">
              <w:rPr>
                <w:rFonts w:hint="eastAsia"/>
                <w:b/>
              </w:rPr>
              <w:t>講師</w:t>
            </w:r>
          </w:p>
        </w:tc>
      </w:tr>
      <w:tr w:rsidR="00896213" w:rsidTr="00733D5F">
        <w:tc>
          <w:tcPr>
            <w:tcW w:w="152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213" w:rsidRDefault="00896213" w:rsidP="00733D5F">
            <w:pPr>
              <w:jc w:val="center"/>
            </w:pPr>
            <w:r>
              <w:rPr>
                <w:rFonts w:hint="eastAsia"/>
              </w:rPr>
              <w:t>13:30~14:00</w:t>
            </w:r>
          </w:p>
        </w:tc>
        <w:tc>
          <w:tcPr>
            <w:tcW w:w="68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213" w:rsidRDefault="00896213" w:rsidP="00733D5F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896213" w:rsidTr="00733D5F">
        <w:tc>
          <w:tcPr>
            <w:tcW w:w="152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213" w:rsidRDefault="00896213" w:rsidP="00733D5F">
            <w:pPr>
              <w:jc w:val="center"/>
            </w:pPr>
            <w:r>
              <w:rPr>
                <w:rFonts w:hint="eastAsia"/>
              </w:rPr>
              <w:t>14:00~14:10</w:t>
            </w:r>
          </w:p>
        </w:tc>
        <w:tc>
          <w:tcPr>
            <w:tcW w:w="68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213" w:rsidRDefault="00896213" w:rsidP="00733D5F">
            <w:pPr>
              <w:jc w:val="center"/>
            </w:pPr>
            <w:r>
              <w:rPr>
                <w:rFonts w:hint="eastAsia"/>
              </w:rPr>
              <w:t>長官致詞</w:t>
            </w:r>
          </w:p>
        </w:tc>
      </w:tr>
      <w:tr w:rsidR="00896213" w:rsidTr="00733D5F">
        <w:trPr>
          <w:trHeight w:val="188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896213" w:rsidRDefault="00896213" w:rsidP="00733D5F">
            <w:pPr>
              <w:jc w:val="center"/>
            </w:pPr>
            <w:r>
              <w:rPr>
                <w:rFonts w:hint="eastAsia"/>
              </w:rPr>
              <w:t>14:10~16:00</w:t>
            </w:r>
          </w:p>
        </w:tc>
        <w:tc>
          <w:tcPr>
            <w:tcW w:w="3969" w:type="dxa"/>
            <w:vAlign w:val="center"/>
          </w:tcPr>
          <w:p w:rsidR="00896213" w:rsidRDefault="00896213" w:rsidP="00733D5F">
            <w:r>
              <w:rPr>
                <w:rFonts w:hint="eastAsia"/>
              </w:rPr>
              <w:t>群眾募資平台面面觀</w:t>
            </w:r>
          </w:p>
          <w:p w:rsidR="00896213" w:rsidRDefault="00896213" w:rsidP="00896213">
            <w:pPr>
              <w:pStyle w:val="a5"/>
              <w:numPr>
                <w:ilvl w:val="0"/>
                <w:numId w:val="2"/>
              </w:numPr>
              <w:ind w:leftChars="0" w:left="340" w:hanging="170"/>
            </w:pPr>
            <w:r>
              <w:rPr>
                <w:rFonts w:hint="eastAsia"/>
              </w:rPr>
              <w:t>甚麼是群眾募資平台</w:t>
            </w:r>
          </w:p>
          <w:p w:rsidR="00896213" w:rsidRDefault="00896213" w:rsidP="00896213">
            <w:pPr>
              <w:pStyle w:val="a5"/>
              <w:numPr>
                <w:ilvl w:val="0"/>
                <w:numId w:val="2"/>
              </w:numPr>
              <w:ind w:leftChars="0" w:left="340" w:hanging="170"/>
            </w:pPr>
            <w:r>
              <w:rPr>
                <w:rFonts w:hint="eastAsia"/>
              </w:rPr>
              <w:t>如何提出募資企劃</w:t>
            </w:r>
          </w:p>
          <w:p w:rsidR="00896213" w:rsidRDefault="00896213" w:rsidP="00896213">
            <w:pPr>
              <w:pStyle w:val="a5"/>
              <w:numPr>
                <w:ilvl w:val="0"/>
                <w:numId w:val="2"/>
              </w:numPr>
              <w:ind w:leftChars="0" w:left="340" w:hanging="170"/>
            </w:pPr>
            <w:r>
              <w:rPr>
                <w:rFonts w:hint="eastAsia"/>
              </w:rPr>
              <w:t>效益如何最大化</w:t>
            </w:r>
          </w:p>
          <w:p w:rsidR="00896213" w:rsidRDefault="00896213" w:rsidP="00896213">
            <w:pPr>
              <w:pStyle w:val="a5"/>
              <w:numPr>
                <w:ilvl w:val="0"/>
                <w:numId w:val="2"/>
              </w:numPr>
              <w:ind w:leftChars="0" w:left="340" w:hanging="170"/>
            </w:pPr>
            <w:r>
              <w:rPr>
                <w:rFonts w:hint="eastAsia"/>
              </w:rPr>
              <w:t>募資平台的效益不只是資金</w:t>
            </w:r>
          </w:p>
          <w:p w:rsidR="00896213" w:rsidRDefault="00896213" w:rsidP="00896213">
            <w:pPr>
              <w:pStyle w:val="a5"/>
              <w:numPr>
                <w:ilvl w:val="0"/>
                <w:numId w:val="2"/>
              </w:numPr>
              <w:ind w:leftChars="0" w:left="340" w:hanging="170"/>
            </w:pPr>
            <w:r>
              <w:rPr>
                <w:rFonts w:hint="eastAsia"/>
              </w:rPr>
              <w:t>成功募資案例分享</w:t>
            </w:r>
          </w:p>
        </w:tc>
        <w:tc>
          <w:tcPr>
            <w:tcW w:w="2867" w:type="dxa"/>
            <w:tcBorders>
              <w:right w:val="single" w:sz="12" w:space="0" w:color="auto"/>
            </w:tcBorders>
            <w:vAlign w:val="center"/>
          </w:tcPr>
          <w:p w:rsidR="00896213" w:rsidRDefault="00896213" w:rsidP="00733D5F">
            <w:pPr>
              <w:jc w:val="center"/>
            </w:pPr>
            <w:r>
              <w:rPr>
                <w:color w:val="000000"/>
              </w:rPr>
              <w:t>翁梓揚</w:t>
            </w:r>
            <w:r>
              <w:rPr>
                <w:color w:val="000000"/>
              </w:rPr>
              <w:t xml:space="preserve"> / Paul </w:t>
            </w:r>
            <w:proofErr w:type="spellStart"/>
            <w:r>
              <w:rPr>
                <w:color w:val="000000"/>
              </w:rPr>
              <w:t>Weng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96213" w:rsidRDefault="00896213" w:rsidP="00733D5F">
            <w:pPr>
              <w:jc w:val="center"/>
            </w:pPr>
            <w:proofErr w:type="spellStart"/>
            <w:r>
              <w:rPr>
                <w:rFonts w:hint="eastAsia"/>
              </w:rPr>
              <w:t>HereO</w:t>
            </w:r>
            <w:proofErr w:type="spellEnd"/>
            <w:r>
              <w:rPr>
                <w:rFonts w:hint="eastAsia"/>
              </w:rPr>
              <w:t>募資平台</w:t>
            </w:r>
            <w:r>
              <w:rPr>
                <w:color w:val="000000"/>
              </w:rPr>
              <w:t>業務總監</w:t>
            </w:r>
          </w:p>
        </w:tc>
      </w:tr>
      <w:tr w:rsidR="00896213" w:rsidTr="00733D5F">
        <w:trPr>
          <w:trHeight w:val="37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896213" w:rsidRDefault="00896213" w:rsidP="00733D5F">
            <w:pPr>
              <w:jc w:val="center"/>
            </w:pPr>
            <w:r>
              <w:rPr>
                <w:rFonts w:hint="eastAsia"/>
              </w:rPr>
              <w:t>16:00~16:10</w:t>
            </w:r>
          </w:p>
        </w:tc>
        <w:tc>
          <w:tcPr>
            <w:tcW w:w="6836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96213" w:rsidRDefault="00896213" w:rsidP="00733D5F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</w:tr>
      <w:tr w:rsidR="00896213" w:rsidTr="00733D5F">
        <w:trPr>
          <w:trHeight w:val="585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213" w:rsidRDefault="00896213" w:rsidP="00733D5F">
            <w:pPr>
              <w:jc w:val="center"/>
            </w:pPr>
            <w:r>
              <w:rPr>
                <w:rFonts w:hint="eastAsia"/>
              </w:rPr>
              <w:t>16:10~17:00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96213" w:rsidRDefault="00896213" w:rsidP="00733D5F">
            <w:r>
              <w:rPr>
                <w:rFonts w:hint="eastAsia"/>
              </w:rPr>
              <w:t>募資提案討論與指導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您可以先行準備構想進行分享，現場指導</w:t>
            </w:r>
          </w:p>
          <w:p w:rsidR="00896213" w:rsidRDefault="00896213" w:rsidP="00896213">
            <w:pPr>
              <w:pStyle w:val="a5"/>
              <w:numPr>
                <w:ilvl w:val="0"/>
                <w:numId w:val="2"/>
              </w:numPr>
              <w:ind w:leftChars="0" w:left="340" w:hanging="170"/>
            </w:pPr>
            <w:r>
              <w:rPr>
                <w:rFonts w:hint="eastAsia"/>
              </w:rPr>
              <w:t>構想現場提案討論</w:t>
            </w:r>
          </w:p>
          <w:p w:rsidR="00896213" w:rsidRPr="00CD7077" w:rsidRDefault="00896213" w:rsidP="00896213">
            <w:pPr>
              <w:pStyle w:val="a5"/>
              <w:numPr>
                <w:ilvl w:val="0"/>
                <w:numId w:val="2"/>
              </w:numPr>
              <w:ind w:leftChars="0" w:left="340" w:hanging="170"/>
            </w:pPr>
            <w:r>
              <w:rPr>
                <w:rFonts w:hint="eastAsia"/>
              </w:rPr>
              <w:t>問題修正</w:t>
            </w:r>
          </w:p>
        </w:tc>
        <w:tc>
          <w:tcPr>
            <w:tcW w:w="28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213" w:rsidRDefault="00896213" w:rsidP="00733D5F">
            <w:pPr>
              <w:jc w:val="center"/>
            </w:pPr>
            <w:r>
              <w:rPr>
                <w:color w:val="000000"/>
              </w:rPr>
              <w:t>翁梓揚</w:t>
            </w:r>
            <w:r>
              <w:rPr>
                <w:color w:val="000000"/>
              </w:rPr>
              <w:t xml:space="preserve"> / Paul </w:t>
            </w:r>
            <w:proofErr w:type="spellStart"/>
            <w:r>
              <w:rPr>
                <w:color w:val="000000"/>
              </w:rPr>
              <w:t>Weng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96213" w:rsidRDefault="00896213" w:rsidP="00733D5F">
            <w:pPr>
              <w:jc w:val="center"/>
            </w:pPr>
            <w:proofErr w:type="spellStart"/>
            <w:r>
              <w:rPr>
                <w:rFonts w:hint="eastAsia"/>
              </w:rPr>
              <w:t>HereO</w:t>
            </w:r>
            <w:proofErr w:type="spellEnd"/>
            <w:r>
              <w:rPr>
                <w:rFonts w:hint="eastAsia"/>
              </w:rPr>
              <w:t>募資平台</w:t>
            </w:r>
            <w:r>
              <w:rPr>
                <w:color w:val="000000"/>
              </w:rPr>
              <w:t>業務總監</w:t>
            </w:r>
          </w:p>
        </w:tc>
      </w:tr>
    </w:tbl>
    <w:p w:rsidR="00212E08" w:rsidRPr="00896213" w:rsidRDefault="00212E08">
      <w:bookmarkStart w:id="0" w:name="_GoBack"/>
      <w:bookmarkEnd w:id="0"/>
    </w:p>
    <w:sectPr w:rsidR="00212E08" w:rsidRPr="00896213" w:rsidSect="00896213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792"/>
    <w:multiLevelType w:val="hybridMultilevel"/>
    <w:tmpl w:val="1DC0AB3A"/>
    <w:lvl w:ilvl="0" w:tplc="5E5A1744">
      <w:numFmt w:val="bullet"/>
      <w:lvlText w:val=""/>
      <w:lvlJc w:val="left"/>
      <w:pPr>
        <w:ind w:left="65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1">
    <w:nsid w:val="5E801DCD"/>
    <w:multiLevelType w:val="hybridMultilevel"/>
    <w:tmpl w:val="F14EC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3"/>
    <w:rsid w:val="00212E08"/>
    <w:rsid w:val="008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62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2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62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2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2014-10-06T09:18:00Z</dcterms:created>
  <dcterms:modified xsi:type="dcterms:W3CDTF">2014-10-06T09:18:00Z</dcterms:modified>
</cp:coreProperties>
</file>